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A7B" w:rsidRPr="00853A39" w:rsidRDefault="00853A39" w:rsidP="00853A39">
      <w:pPr>
        <w:jc w:val="center"/>
        <w:rPr>
          <w:rFonts w:ascii="Britannic Bold" w:hAnsi="Britannic Bold"/>
          <w:sz w:val="96"/>
        </w:rPr>
      </w:pPr>
      <w:bookmarkStart w:id="0" w:name="_GoBack"/>
      <w:bookmarkEnd w:id="0"/>
      <w:r w:rsidRPr="00853A39">
        <w:rPr>
          <w:rFonts w:ascii="Britannic Bold" w:hAnsi="Britannic Bold"/>
          <w:sz w:val="96"/>
        </w:rPr>
        <w:t>A2 Level Politics</w:t>
      </w:r>
    </w:p>
    <w:p w:rsidR="00853A39" w:rsidRDefault="00853A39" w:rsidP="00853A39">
      <w:pPr>
        <w:jc w:val="center"/>
      </w:pPr>
      <w:r w:rsidRPr="00853A39">
        <w:rPr>
          <w:noProof/>
          <w:lang w:eastAsia="en-GB"/>
        </w:rPr>
        <w:drawing>
          <wp:inline distT="0" distB="0" distL="0" distR="0" wp14:anchorId="78B03CA3" wp14:editId="1DCAC38D">
            <wp:extent cx="4381500" cy="504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84972" cy="5052250"/>
                    </a:xfrm>
                    <a:prstGeom prst="rect">
                      <a:avLst/>
                    </a:prstGeom>
                  </pic:spPr>
                </pic:pic>
              </a:graphicData>
            </a:graphic>
          </wp:inline>
        </w:drawing>
      </w:r>
    </w:p>
    <w:p w:rsidR="00853A39" w:rsidRDefault="00853A39" w:rsidP="00853A39">
      <w:pPr>
        <w:jc w:val="center"/>
        <w:rPr>
          <w:rFonts w:ascii="Britannic Bold" w:hAnsi="Britannic Bold"/>
          <w:sz w:val="96"/>
        </w:rPr>
      </w:pPr>
      <w:r>
        <w:rPr>
          <w:rFonts w:ascii="Britannic Bold" w:hAnsi="Britannic Bold"/>
          <w:sz w:val="96"/>
        </w:rPr>
        <w:t xml:space="preserve">Revision </w:t>
      </w:r>
    </w:p>
    <w:p w:rsidR="00853A39" w:rsidRPr="00853A39" w:rsidRDefault="00853A39" w:rsidP="00853A39">
      <w:pPr>
        <w:jc w:val="center"/>
        <w:rPr>
          <w:rFonts w:ascii="Britannic Bold" w:hAnsi="Britannic Bold"/>
          <w:sz w:val="96"/>
        </w:rPr>
      </w:pPr>
      <w:r>
        <w:rPr>
          <w:rFonts w:ascii="Britannic Bold" w:hAnsi="Britannic Bold"/>
          <w:sz w:val="96"/>
        </w:rPr>
        <w:t>Hints and Tips</w:t>
      </w:r>
    </w:p>
    <w:p w:rsidR="00853A39" w:rsidRDefault="00853A39">
      <w:r>
        <w:br w:type="page"/>
      </w:r>
    </w:p>
    <w:p w:rsidR="00853A39" w:rsidRPr="00853A39" w:rsidRDefault="00853A39" w:rsidP="00853A39">
      <w:pPr>
        <w:rPr>
          <w:b/>
          <w:u w:val="single"/>
        </w:rPr>
      </w:pPr>
      <w:r w:rsidRPr="00853A39">
        <w:rPr>
          <w:b/>
          <w:u w:val="single"/>
        </w:rPr>
        <w:lastRenderedPageBreak/>
        <w:t>Keep it, Bin it, Build it</w:t>
      </w:r>
    </w:p>
    <w:p w:rsidR="00853A39" w:rsidRDefault="00853A39" w:rsidP="00853A39">
      <w:pPr>
        <w:rPr>
          <w:noProof/>
          <w:lang w:eastAsia="en-GB"/>
        </w:rPr>
      </w:pPr>
      <w:r>
        <w:t xml:space="preserve">Take an old essay and three coloured highlighters. Go through your essay colour coding what text you should </w:t>
      </w:r>
      <w:r>
        <w:rPr>
          <w:b/>
        </w:rPr>
        <w:t>keep</w:t>
      </w:r>
      <w:r>
        <w:t xml:space="preserve">, what you should </w:t>
      </w:r>
      <w:r>
        <w:rPr>
          <w:b/>
        </w:rPr>
        <w:t>bin</w:t>
      </w:r>
      <w:r>
        <w:t xml:space="preserve">, and what you should </w:t>
      </w:r>
      <w:r>
        <w:rPr>
          <w:b/>
        </w:rPr>
        <w:t>build</w:t>
      </w:r>
      <w:r>
        <w:t xml:space="preserve"> upon. Then have a go at making your essay better!</w:t>
      </w:r>
      <w:r w:rsidRPr="00853A39">
        <w:rPr>
          <w:noProof/>
          <w:lang w:eastAsia="en-GB"/>
        </w:rPr>
        <w:t xml:space="preserve"> </w:t>
      </w:r>
    </w:p>
    <w:p w:rsidR="00853A39" w:rsidRDefault="00853A39" w:rsidP="00853A39">
      <w:pPr>
        <w:jc w:val="center"/>
      </w:pPr>
      <w:r>
        <w:rPr>
          <w:noProof/>
          <w:lang w:eastAsia="en-GB"/>
        </w:rPr>
        <w:drawing>
          <wp:inline distT="0" distB="0" distL="0" distR="0" wp14:anchorId="2D588C69" wp14:editId="0183C206">
            <wp:extent cx="5105400" cy="21609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117" t="27655" r="15744" b="26875"/>
                    <a:stretch/>
                  </pic:blipFill>
                  <pic:spPr bwMode="auto">
                    <a:xfrm>
                      <a:off x="0" y="0"/>
                      <a:ext cx="5117671" cy="2166143"/>
                    </a:xfrm>
                    <a:prstGeom prst="rect">
                      <a:avLst/>
                    </a:prstGeom>
                    <a:ln>
                      <a:noFill/>
                    </a:ln>
                    <a:extLst>
                      <a:ext uri="{53640926-AAD7-44D8-BBD7-CCE9431645EC}">
                        <a14:shadowObscured xmlns:a14="http://schemas.microsoft.com/office/drawing/2010/main"/>
                      </a:ext>
                    </a:extLst>
                  </pic:spPr>
                </pic:pic>
              </a:graphicData>
            </a:graphic>
          </wp:inline>
        </w:drawing>
      </w:r>
    </w:p>
    <w:p w:rsidR="00E62801" w:rsidRDefault="00853A39" w:rsidP="00853A39">
      <w:pPr>
        <w:jc w:val="center"/>
      </w:pPr>
      <w:r w:rsidRPr="00853A39">
        <w:rPr>
          <w:noProof/>
          <w:lang w:eastAsia="en-GB"/>
        </w:rPr>
        <w:drawing>
          <wp:inline distT="0" distB="0" distL="0" distR="0" wp14:anchorId="761BBEED" wp14:editId="21788788">
            <wp:extent cx="4306186" cy="500402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099" t="26419" b="18088"/>
                    <a:stretch/>
                  </pic:blipFill>
                  <pic:spPr bwMode="auto">
                    <a:xfrm>
                      <a:off x="0" y="0"/>
                      <a:ext cx="4311403" cy="5010089"/>
                    </a:xfrm>
                    <a:prstGeom prst="rect">
                      <a:avLst/>
                    </a:prstGeom>
                    <a:ln>
                      <a:noFill/>
                    </a:ln>
                    <a:extLst>
                      <a:ext uri="{53640926-AAD7-44D8-BBD7-CCE9431645EC}">
                        <a14:shadowObscured xmlns:a14="http://schemas.microsoft.com/office/drawing/2010/main"/>
                      </a:ext>
                    </a:extLst>
                  </pic:spPr>
                </pic:pic>
              </a:graphicData>
            </a:graphic>
          </wp:inline>
        </w:drawing>
      </w:r>
    </w:p>
    <w:p w:rsidR="00E62801" w:rsidRDefault="00E62801">
      <w:r>
        <w:br w:type="page"/>
      </w:r>
    </w:p>
    <w:p w:rsidR="00E62801" w:rsidRDefault="00E62801" w:rsidP="00E62801">
      <w:r>
        <w:rPr>
          <w:b/>
          <w:u w:val="single"/>
        </w:rPr>
        <w:lastRenderedPageBreak/>
        <w:t>Revision clocks</w:t>
      </w:r>
    </w:p>
    <w:p w:rsidR="00E62801" w:rsidRDefault="00E62801" w:rsidP="00E62801">
      <w:r>
        <w:t>Get a blank copy (or make your own) of the revision clock. Pick twelve topics/sub-topics and labels each segment with one topic. Start a timer and spend one minute on each segment trying to recall everything you know about that topic. Where there are huge gaps, your knowledge is not good enough!</w:t>
      </w:r>
    </w:p>
    <w:p w:rsidR="00E62801" w:rsidRPr="00853A39" w:rsidRDefault="00E62801" w:rsidP="00E62801">
      <w:r>
        <w:rPr>
          <w:noProof/>
          <w:lang w:eastAsia="en-GB"/>
        </w:rPr>
        <mc:AlternateContent>
          <mc:Choice Requires="wps">
            <w:drawing>
              <wp:anchor distT="45720" distB="45720" distL="114300" distR="114300" simplePos="0" relativeHeight="251679744" behindDoc="0" locked="0" layoutInCell="1" allowOverlap="1" wp14:anchorId="67D25AB4" wp14:editId="0BEEA108">
                <wp:simplePos x="0" y="0"/>
                <wp:positionH relativeFrom="margin">
                  <wp:posOffset>4562475</wp:posOffset>
                </wp:positionH>
                <wp:positionV relativeFrom="paragraph">
                  <wp:posOffset>267335</wp:posOffset>
                </wp:positionV>
                <wp:extent cx="1114425" cy="2381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Appointment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D25AB4" id="_x0000_t202" coordsize="21600,21600" o:spt="202" path="m,l,21600r21600,l21600,xe">
                <v:stroke joinstyle="miter"/>
                <v:path gradientshapeok="t" o:connecttype="rect"/>
              </v:shapetype>
              <v:shape id="Text Box 2" o:spid="_x0000_s1026" type="#_x0000_t202" style="position:absolute;margin-left:359.25pt;margin-top:21.05pt;width:87.75pt;height:18.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" filled="f" stroked="f">
                <v:textbox>
                  <w:txbxContent>
                    <w:p w:rsidR="00E62801" w:rsidRPr="00E62801" w:rsidRDefault="00E62801" w:rsidP="00E62801">
                      <w:pPr>
                        <w:jc w:val="center"/>
                        <w:rPr>
                          <w:sz w:val="16"/>
                        </w:rPr>
                      </w:pPr>
                      <w:r>
                        <w:rPr>
                          <w:sz w:val="16"/>
                        </w:rPr>
                        <w:t>Appointment Process</w:t>
                      </w:r>
                    </w:p>
                  </w:txbxContent>
                </v:textbox>
                <w10:wrap type="square" anchorx="margi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5CA46A20" wp14:editId="2A882CA3">
                <wp:simplePos x="0" y="0"/>
                <wp:positionH relativeFrom="margin">
                  <wp:align>center</wp:align>
                </wp:positionH>
                <wp:positionV relativeFrom="paragraph">
                  <wp:posOffset>267335</wp:posOffset>
                </wp:positionV>
                <wp:extent cx="9525" cy="1257300"/>
                <wp:effectExtent l="19050" t="19050" r="28575" b="19050"/>
                <wp:wrapNone/>
                <wp:docPr id="11" name="Straight Connector 11"/>
                <wp:cNvGraphicFramePr/>
                <a:graphic xmlns:a="http://schemas.openxmlformats.org/drawingml/2006/main">
                  <a:graphicData uri="http://schemas.microsoft.com/office/word/2010/wordprocessingShape">
                    <wps:wsp>
                      <wps:cNvCnPr/>
                      <wps:spPr>
                        <a:xfrm flipH="1" flipV="1">
                          <a:off x="0" y="0"/>
                          <a:ext cx="9525" cy="12573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4BCF6" id="Straight Connector 11" o:spid="_x0000_s1026" style="position:absolute;flip:x y;z-index:251663360;visibility:visible;mso-wrap-style:square;mso-wrap-distance-left:9pt;mso-wrap-distance-top:0;mso-wrap-distance-right:9pt;mso-wrap-distance-bottom:0;mso-position-horizontal:center;mso-position-horizontal-relative:margin;mso-position-vertical:absolute;mso-position-vertical-relative:text" from="0,21.05pt" to=".75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" strokecolor="black [3213]" strokeweight="3pt">
                <v:stroke joinstyle="miter"/>
                <w10:wrap anchorx="margin"/>
              </v:line>
            </w:pict>
          </mc:Fallback>
        </mc:AlternateContent>
      </w:r>
      <w:r>
        <w:rPr>
          <w:noProof/>
          <w:lang w:eastAsia="en-GB"/>
        </w:rPr>
        <mc:AlternateContent>
          <mc:Choice Requires="wps">
            <w:drawing>
              <wp:anchor distT="0" distB="0" distL="114300" distR="114300" simplePos="0" relativeHeight="251672576" behindDoc="0" locked="0" layoutInCell="1" allowOverlap="1" wp14:anchorId="452528FB" wp14:editId="3DA1EEC3">
                <wp:simplePos x="0" y="0"/>
                <wp:positionH relativeFrom="column">
                  <wp:posOffset>1419224</wp:posOffset>
                </wp:positionH>
                <wp:positionV relativeFrom="paragraph">
                  <wp:posOffset>286384</wp:posOffset>
                </wp:positionV>
                <wp:extent cx="1238250" cy="1295400"/>
                <wp:effectExtent l="19050" t="19050" r="19050" b="19050"/>
                <wp:wrapNone/>
                <wp:docPr id="21" name="Straight Connector 21"/>
                <wp:cNvGraphicFramePr/>
                <a:graphic xmlns:a="http://schemas.openxmlformats.org/drawingml/2006/main">
                  <a:graphicData uri="http://schemas.microsoft.com/office/word/2010/wordprocessingShape">
                    <wps:wsp>
                      <wps:cNvCnPr/>
                      <wps:spPr>
                        <a:xfrm flipH="1" flipV="1">
                          <a:off x="0" y="0"/>
                          <a:ext cx="1238250" cy="12954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BD0F3" id="Straight Connector 21"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22.55pt" to="209.2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" strokecolor="black [3213]" strokeweight="3pt">
                <v:stroke joinstyle="miter"/>
              </v:line>
            </w:pict>
          </mc:Fallback>
        </mc:AlternateContent>
      </w:r>
      <w:r>
        <w:rPr>
          <w:noProof/>
          <w:lang w:eastAsia="en-GB"/>
        </w:rPr>
        <mc:AlternateContent>
          <mc:Choice Requires="wps">
            <w:drawing>
              <wp:anchor distT="0" distB="0" distL="114300" distR="114300" simplePos="0" relativeHeight="251659264" behindDoc="0" locked="0" layoutInCell="1" allowOverlap="1" wp14:anchorId="085196EB" wp14:editId="3D177450">
                <wp:simplePos x="0" y="0"/>
                <wp:positionH relativeFrom="column">
                  <wp:posOffset>-104775</wp:posOffset>
                </wp:positionH>
                <wp:positionV relativeFrom="paragraph">
                  <wp:posOffset>286385</wp:posOffset>
                </wp:positionV>
                <wp:extent cx="5991225" cy="333375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5991225" cy="33337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32BA6" id="Rectangle 5" o:spid="_x0000_s1026" style="position:absolute;margin-left:-8.25pt;margin-top:22.55pt;width:471.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" filled="f" strokecolor="black [3213]" strokeweight="3pt"/>
            </w:pict>
          </mc:Fallback>
        </mc:AlternateContent>
      </w:r>
    </w:p>
    <w:p w:rsidR="00E62801" w:rsidRPr="00853A39" w:rsidRDefault="00E62801" w:rsidP="00E62801">
      <w:pPr>
        <w:jc w:val="center"/>
      </w:pPr>
      <w:r>
        <w:rPr>
          <w:noProof/>
          <w:lang w:eastAsia="en-GB"/>
        </w:rPr>
        <mc:AlternateContent>
          <mc:Choice Requires="wps">
            <w:drawing>
              <wp:anchor distT="45720" distB="45720" distL="114300" distR="114300" simplePos="0" relativeHeight="251685888" behindDoc="0" locked="0" layoutInCell="1" allowOverlap="1" wp14:anchorId="47D5EAB8" wp14:editId="749A5D85">
                <wp:simplePos x="0" y="0"/>
                <wp:positionH relativeFrom="margin">
                  <wp:posOffset>5300980</wp:posOffset>
                </wp:positionH>
                <wp:positionV relativeFrom="paragraph">
                  <wp:posOffset>1921510</wp:posOffset>
                </wp:positionV>
                <wp:extent cx="990600" cy="238125"/>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Current Court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5EAB8" id="_x0000_s1027" type="#_x0000_t202" style="position:absolute;left:0;text-align:left;margin-left:417.4pt;margin-top:151.3pt;width:78pt;height:18.75pt;rotation:90;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" filled="f" stroked="f">
                <v:textbox>
                  <w:txbxContent>
                    <w:p w:rsidR="00E62801" w:rsidRPr="00E62801" w:rsidRDefault="00E62801" w:rsidP="00E62801">
                      <w:pPr>
                        <w:jc w:val="center"/>
                        <w:rPr>
                          <w:sz w:val="16"/>
                        </w:rPr>
                      </w:pPr>
                      <w:r>
                        <w:rPr>
                          <w:sz w:val="16"/>
                        </w:rPr>
                        <w:t>Current Court</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4864" behindDoc="0" locked="0" layoutInCell="1" allowOverlap="1" wp14:anchorId="6102BEDC" wp14:editId="4160EE64">
                <wp:simplePos x="0" y="0"/>
                <wp:positionH relativeFrom="margin">
                  <wp:posOffset>5300980</wp:posOffset>
                </wp:positionH>
                <wp:positionV relativeFrom="paragraph">
                  <wp:posOffset>971550</wp:posOffset>
                </wp:positionV>
                <wp:extent cx="990600" cy="23812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Key cases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2BEDC" id="_x0000_s1028" type="#_x0000_t202" style="position:absolute;left:0;text-align:left;margin-left:417.4pt;margin-top:76.5pt;width:78pt;height:18.75pt;rotation:90;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" filled="f" stroked="f">
                <v:textbox>
                  <w:txbxContent>
                    <w:p w:rsidR="00E62801" w:rsidRPr="00E62801" w:rsidRDefault="00E62801" w:rsidP="00E62801">
                      <w:pPr>
                        <w:jc w:val="center"/>
                        <w:rPr>
                          <w:sz w:val="16"/>
                        </w:rPr>
                      </w:pPr>
                      <w:r>
                        <w:rPr>
                          <w:sz w:val="16"/>
                        </w:rPr>
                        <w:t>Key cases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3EA63E75" wp14:editId="0AB6D6F7">
                <wp:simplePos x="0" y="0"/>
                <wp:positionH relativeFrom="margin">
                  <wp:posOffset>-498475</wp:posOffset>
                </wp:positionH>
                <wp:positionV relativeFrom="paragraph">
                  <wp:posOffset>965835</wp:posOffset>
                </wp:positionV>
                <wp:extent cx="990600" cy="23812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Weaknesses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63E75" id="_x0000_s1029" type="#_x0000_t202" style="position:absolute;left:0;text-align:left;margin-left:-39.25pt;margin-top:76.05pt;width:78pt;height:18.75pt;rotation:-90;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" filled="f" stroked="f">
                <v:textbox>
                  <w:txbxContent>
                    <w:p w:rsidR="00E62801" w:rsidRPr="00E62801" w:rsidRDefault="00E62801" w:rsidP="00E62801">
                      <w:pPr>
                        <w:jc w:val="center"/>
                        <w:rPr>
                          <w:sz w:val="16"/>
                        </w:rPr>
                      </w:pPr>
                      <w:r>
                        <w:rPr>
                          <w:sz w:val="16"/>
                        </w:rPr>
                        <w:t>Weaknesses of</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2816" behindDoc="0" locked="0" layoutInCell="1" allowOverlap="1" wp14:anchorId="236167A5" wp14:editId="6AD1FB55">
                <wp:simplePos x="0" y="0"/>
                <wp:positionH relativeFrom="margin">
                  <wp:posOffset>-501015</wp:posOffset>
                </wp:positionH>
                <wp:positionV relativeFrom="paragraph">
                  <wp:posOffset>2018665</wp:posOffset>
                </wp:positionV>
                <wp:extent cx="990600" cy="23812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Constitution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167A5" id="_x0000_s1030" type="#_x0000_t202" style="position:absolute;left:0;text-align:left;margin-left:-39.45pt;margin-top:158.95pt;width:78pt;height:18.75pt;rotation:-90;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" filled="f" stroked="f">
                <v:textbox>
                  <w:txbxContent>
                    <w:p w:rsidR="00E62801" w:rsidRPr="00E62801" w:rsidRDefault="00E62801" w:rsidP="00E62801">
                      <w:pPr>
                        <w:jc w:val="center"/>
                        <w:rPr>
                          <w:sz w:val="16"/>
                        </w:rPr>
                      </w:pPr>
                      <w:r>
                        <w:rPr>
                          <w:sz w:val="16"/>
                        </w:rPr>
                        <w:t>Constitution</w:t>
                      </w:r>
                    </w:p>
                  </w:txbxContent>
                </v:textbox>
                <w10:wrap type="square" anchorx="margin"/>
              </v:shape>
            </w:pict>
          </mc:Fallback>
        </mc:AlternateContent>
      </w:r>
      <w:r>
        <w:rPr>
          <w:noProof/>
          <w:lang w:eastAsia="en-GB"/>
        </w:rPr>
        <mc:AlternateContent>
          <mc:Choice Requires="wps">
            <w:drawing>
              <wp:anchor distT="0" distB="0" distL="114300" distR="114300" simplePos="0" relativeHeight="251670528" behindDoc="0" locked="0" layoutInCell="1" allowOverlap="1" wp14:anchorId="14A3D648" wp14:editId="6C6038EF">
                <wp:simplePos x="0" y="0"/>
                <wp:positionH relativeFrom="column">
                  <wp:posOffset>3095625</wp:posOffset>
                </wp:positionH>
                <wp:positionV relativeFrom="paragraph">
                  <wp:posOffset>1953260</wp:posOffset>
                </wp:positionV>
                <wp:extent cx="1543050" cy="1362075"/>
                <wp:effectExtent l="19050" t="19050" r="19050" b="28575"/>
                <wp:wrapNone/>
                <wp:docPr id="18" name="Straight Connector 18"/>
                <wp:cNvGraphicFramePr/>
                <a:graphic xmlns:a="http://schemas.openxmlformats.org/drawingml/2006/main">
                  <a:graphicData uri="http://schemas.microsoft.com/office/word/2010/wordprocessingShape">
                    <wps:wsp>
                      <wps:cNvCnPr/>
                      <wps:spPr>
                        <a:xfrm flipH="1" flipV="1">
                          <a:off x="0" y="0"/>
                          <a:ext cx="1543050" cy="13620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DEBAD" id="Straight Connector 18"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53.8pt" to="365.25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" strokecolor="black [3213]" strokeweight="3pt">
                <v:stroke joinstyle="miter"/>
              </v:line>
            </w:pict>
          </mc:Fallback>
        </mc:AlternateContent>
      </w:r>
      <w:r>
        <w:rPr>
          <w:noProof/>
          <w:lang w:eastAsia="en-GB"/>
        </w:rPr>
        <mc:AlternateContent>
          <mc:Choice Requires="wps">
            <w:drawing>
              <wp:anchor distT="45720" distB="45720" distL="114300" distR="114300" simplePos="0" relativeHeight="251681792" behindDoc="0" locked="0" layoutInCell="1" allowOverlap="1" wp14:anchorId="42750C2E" wp14:editId="1F611528">
                <wp:simplePos x="0" y="0"/>
                <wp:positionH relativeFrom="margin">
                  <wp:align>right</wp:align>
                </wp:positionH>
                <wp:positionV relativeFrom="paragraph">
                  <wp:posOffset>3112135</wp:posOffset>
                </wp:positionV>
                <wp:extent cx="990600" cy="23812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Nominations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50C2E" id="_x0000_s1031" type="#_x0000_t202" style="position:absolute;left:0;text-align:left;margin-left:26.8pt;margin-top:245.05pt;width:78pt;height:18.7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" filled="f" stroked="f">
                <v:textbox>
                  <w:txbxContent>
                    <w:p w:rsidR="00E62801" w:rsidRPr="00E62801" w:rsidRDefault="00E62801" w:rsidP="00E62801">
                      <w:pPr>
                        <w:jc w:val="center"/>
                        <w:rPr>
                          <w:sz w:val="16"/>
                        </w:rPr>
                      </w:pPr>
                      <w:r>
                        <w:rPr>
                          <w:sz w:val="16"/>
                        </w:rPr>
                        <w:t>Nominations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0768" behindDoc="0" locked="0" layoutInCell="1" allowOverlap="1" wp14:anchorId="6A756E34" wp14:editId="3611B674">
                <wp:simplePos x="0" y="0"/>
                <wp:positionH relativeFrom="margin">
                  <wp:align>left</wp:align>
                </wp:positionH>
                <wp:positionV relativeFrom="paragraph">
                  <wp:posOffset>3102610</wp:posOffset>
                </wp:positionV>
                <wp:extent cx="990600" cy="23812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Imperial judiciary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56E34" id="_x0000_s1032" type="#_x0000_t202" style="position:absolute;left:0;text-align:left;margin-left:0;margin-top:244.3pt;width:78pt;height:18.7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" filled="f" stroked="f">
                <v:textbox>
                  <w:txbxContent>
                    <w:p w:rsidR="00E62801" w:rsidRPr="00E62801" w:rsidRDefault="00E62801" w:rsidP="00E62801">
                      <w:pPr>
                        <w:jc w:val="center"/>
                        <w:rPr>
                          <w:sz w:val="16"/>
                        </w:rPr>
                      </w:pPr>
                      <w:r>
                        <w:rPr>
                          <w:sz w:val="16"/>
                        </w:rPr>
                        <w:t>Imperial judiciary</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8720" behindDoc="0" locked="0" layoutInCell="1" allowOverlap="1" wp14:anchorId="609159C1" wp14:editId="432D243E">
                <wp:simplePos x="0" y="0"/>
                <wp:positionH relativeFrom="margin">
                  <wp:posOffset>3095625</wp:posOffset>
                </wp:positionH>
                <wp:positionV relativeFrom="paragraph">
                  <wp:posOffset>16510</wp:posOffset>
                </wp:positionV>
                <wp:extent cx="990600" cy="2381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Conservative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159C1" id="_x0000_s1033" type="#_x0000_t202" style="position:absolute;left:0;text-align:left;margin-left:243.75pt;margin-top:1.3pt;width:78pt;height:18.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" filled="f" stroked="f">
                <v:textbox>
                  <w:txbxContent>
                    <w:p w:rsidR="00E62801" w:rsidRPr="00E62801" w:rsidRDefault="00E62801" w:rsidP="00E62801">
                      <w:pPr>
                        <w:jc w:val="center"/>
                        <w:rPr>
                          <w:sz w:val="16"/>
                        </w:rPr>
                      </w:pPr>
                      <w:r>
                        <w:rPr>
                          <w:sz w:val="16"/>
                        </w:rPr>
                        <w:t>Conservative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7696" behindDoc="0" locked="0" layoutInCell="1" allowOverlap="1" wp14:anchorId="35D44447" wp14:editId="2B4C24E5">
                <wp:simplePos x="0" y="0"/>
                <wp:positionH relativeFrom="margin">
                  <wp:posOffset>1666875</wp:posOffset>
                </wp:positionH>
                <wp:positionV relativeFrom="paragraph">
                  <wp:posOffset>3102610</wp:posOffset>
                </wp:positionV>
                <wp:extent cx="990600" cy="23812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Liberal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44447" id="_x0000_s1034" type="#_x0000_t202" style="position:absolute;left:0;text-align:left;margin-left:131.25pt;margin-top:244.3pt;width:78pt;height:18.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" filled="f" stroked="f">
                <v:textbox>
                  <w:txbxContent>
                    <w:p w:rsidR="00E62801" w:rsidRPr="00E62801" w:rsidRDefault="00E62801" w:rsidP="00E62801">
                      <w:pPr>
                        <w:jc w:val="center"/>
                        <w:rPr>
                          <w:sz w:val="16"/>
                        </w:rPr>
                      </w:pPr>
                      <w:r>
                        <w:rPr>
                          <w:sz w:val="16"/>
                        </w:rPr>
                        <w:t>Liberal</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6672" behindDoc="0" locked="0" layoutInCell="1" allowOverlap="1" wp14:anchorId="23303B83" wp14:editId="0C67CDA9">
                <wp:simplePos x="0" y="0"/>
                <wp:positionH relativeFrom="margin">
                  <wp:align>left</wp:align>
                </wp:positionH>
                <wp:positionV relativeFrom="paragraph">
                  <wp:posOffset>19685</wp:posOffset>
                </wp:positionV>
                <wp:extent cx="990600" cy="2286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Judicial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03B83" id="_x0000_s1035" type="#_x0000_t202" style="position:absolute;left:0;text-align:left;margin-left:0;margin-top:1.55pt;width:78pt;height:18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" filled="f" stroked="f">
                <v:textbox>
                  <w:txbxContent>
                    <w:p w:rsidR="00E62801" w:rsidRPr="00E62801" w:rsidRDefault="00E62801" w:rsidP="00E62801">
                      <w:pPr>
                        <w:jc w:val="center"/>
                        <w:rPr>
                          <w:sz w:val="16"/>
                        </w:rPr>
                      </w:pPr>
                      <w:r>
                        <w:rPr>
                          <w:sz w:val="16"/>
                        </w:rPr>
                        <w:t>Judicial Review</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5648" behindDoc="0" locked="0" layoutInCell="1" allowOverlap="1" wp14:anchorId="0549814C" wp14:editId="6FF1FD39">
                <wp:simplePos x="0" y="0"/>
                <wp:positionH relativeFrom="margin">
                  <wp:posOffset>3038475</wp:posOffset>
                </wp:positionH>
                <wp:positionV relativeFrom="paragraph">
                  <wp:posOffset>3067685</wp:posOffset>
                </wp:positionV>
                <wp:extent cx="990600" cy="23812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Judicial Restraint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9814C" id="_x0000_s1036" type="#_x0000_t202" style="position:absolute;left:0;text-align:left;margin-left:239.25pt;margin-top:241.55pt;width:78pt;height:18.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" filled="f" stroked="f">
                <v:textbox>
                  <w:txbxContent>
                    <w:p w:rsidR="00E62801" w:rsidRPr="00E62801" w:rsidRDefault="00E62801" w:rsidP="00E62801">
                      <w:pPr>
                        <w:jc w:val="center"/>
                        <w:rPr>
                          <w:sz w:val="16"/>
                        </w:rPr>
                      </w:pPr>
                      <w:r>
                        <w:rPr>
                          <w:sz w:val="16"/>
                        </w:rPr>
                        <w:t>Judicial Restraint</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4624" behindDoc="0" locked="0" layoutInCell="1" allowOverlap="1" wp14:anchorId="318C71E3" wp14:editId="73F9E6CE">
                <wp:simplePos x="0" y="0"/>
                <wp:positionH relativeFrom="margin">
                  <wp:posOffset>1847850</wp:posOffset>
                </wp:positionH>
                <wp:positionV relativeFrom="paragraph">
                  <wp:posOffset>48260</wp:posOffset>
                </wp:positionV>
                <wp:extent cx="990600" cy="23812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Judicial Activism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C71E3" id="_x0000_s1037" type="#_x0000_t202" style="position:absolute;left:0;text-align:left;margin-left:145.5pt;margin-top:3.8pt;width:78pt;height:18.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" filled="f" stroked="f">
                <v:textbox>
                  <w:txbxContent>
                    <w:p w:rsidR="00E62801" w:rsidRPr="00E62801" w:rsidRDefault="00E62801" w:rsidP="00E62801">
                      <w:pPr>
                        <w:jc w:val="center"/>
                        <w:rPr>
                          <w:sz w:val="16"/>
                        </w:rPr>
                      </w:pPr>
                      <w:r>
                        <w:rPr>
                          <w:sz w:val="16"/>
                        </w:rPr>
                        <w:t>Judicial Activism</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3600" behindDoc="0" locked="0" layoutInCell="1" allowOverlap="1" wp14:anchorId="551868C4" wp14:editId="247811D4">
                <wp:simplePos x="0" y="0"/>
                <wp:positionH relativeFrom="margin">
                  <wp:posOffset>2581275</wp:posOffset>
                </wp:positionH>
                <wp:positionV relativeFrom="paragraph">
                  <wp:posOffset>1429385</wp:posOffset>
                </wp:positionV>
                <wp:extent cx="600075" cy="447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47675"/>
                        </a:xfrm>
                        <a:prstGeom prst="rect">
                          <a:avLst/>
                        </a:prstGeom>
                        <a:noFill/>
                        <a:ln w="9525">
                          <a:noFill/>
                          <a:miter lim="800000"/>
                          <a:headEnd/>
                          <a:tailEnd/>
                        </a:ln>
                      </wps:spPr>
                      <wps:txbx>
                        <w:txbxContent>
                          <w:p w:rsidR="00E62801" w:rsidRPr="00E62801" w:rsidRDefault="00E62801" w:rsidP="00E62801">
                            <w:pPr>
                              <w:jc w:val="center"/>
                              <w:rPr>
                                <w:sz w:val="16"/>
                              </w:rPr>
                            </w:pPr>
                            <w:r w:rsidRPr="00E62801">
                              <w:rPr>
                                <w:sz w:val="16"/>
                              </w:rPr>
                              <w:t>Supreme Court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868C4" id="_x0000_s1038" type="#_x0000_t202" style="position:absolute;left:0;text-align:left;margin-left:203.25pt;margin-top:112.55pt;width:47.25pt;height:35.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" filled="f" stroked="f">
                <v:textbox>
                  <w:txbxContent>
                    <w:p w:rsidR="00E62801" w:rsidRPr="00E62801" w:rsidRDefault="00E62801" w:rsidP="00E62801">
                      <w:pPr>
                        <w:jc w:val="center"/>
                        <w:rPr>
                          <w:sz w:val="16"/>
                        </w:rPr>
                      </w:pPr>
                      <w:r w:rsidRPr="00E62801">
                        <w:rPr>
                          <w:sz w:val="16"/>
                        </w:rPr>
                        <w:t>Supreme Court</w:t>
                      </w:r>
                    </w:p>
                  </w:txbxContent>
                </v:textbox>
                <w10:wrap type="square" anchorx="margi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D50B7B3" wp14:editId="0CA42506">
                <wp:simplePos x="0" y="0"/>
                <wp:positionH relativeFrom="margin">
                  <wp:posOffset>2857499</wp:posOffset>
                </wp:positionH>
                <wp:positionV relativeFrom="paragraph">
                  <wp:posOffset>2038985</wp:posOffset>
                </wp:positionV>
                <wp:extent cx="38100" cy="1314450"/>
                <wp:effectExtent l="19050" t="19050" r="19050" b="19050"/>
                <wp:wrapNone/>
                <wp:docPr id="14" name="Straight Connector 14"/>
                <wp:cNvGraphicFramePr/>
                <a:graphic xmlns:a="http://schemas.openxmlformats.org/drawingml/2006/main">
                  <a:graphicData uri="http://schemas.microsoft.com/office/word/2010/wordprocessingShape">
                    <wps:wsp>
                      <wps:cNvCnPr/>
                      <wps:spPr>
                        <a:xfrm flipH="1" flipV="1">
                          <a:off x="0" y="0"/>
                          <a:ext cx="38100" cy="13144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54E06" id="Straight Connector 14" o:spid="_x0000_s1026" style="position:absolute;flip:x 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60.55pt" to="228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" strokecolor="black [3213]" strokeweight="3pt">
                <v:stroke joinstyle="miter"/>
                <w10:wrap anchorx="margin"/>
              </v:line>
            </w:pict>
          </mc:Fallback>
        </mc:AlternateContent>
      </w:r>
      <w:r>
        <w:rPr>
          <w:noProof/>
          <w:lang w:eastAsia="en-GB"/>
        </w:rPr>
        <mc:AlternateContent>
          <mc:Choice Requires="wps">
            <w:drawing>
              <wp:anchor distT="0" distB="0" distL="114300" distR="114300" simplePos="0" relativeHeight="251671552" behindDoc="0" locked="0" layoutInCell="1" allowOverlap="1" wp14:anchorId="102D063D" wp14:editId="2A550856">
                <wp:simplePos x="0" y="0"/>
                <wp:positionH relativeFrom="column">
                  <wp:posOffset>3219449</wp:posOffset>
                </wp:positionH>
                <wp:positionV relativeFrom="paragraph">
                  <wp:posOffset>1829435</wp:posOffset>
                </wp:positionV>
                <wp:extent cx="2657475" cy="771525"/>
                <wp:effectExtent l="19050" t="19050" r="9525" b="28575"/>
                <wp:wrapNone/>
                <wp:docPr id="19" name="Straight Connector 19"/>
                <wp:cNvGraphicFramePr/>
                <a:graphic xmlns:a="http://schemas.openxmlformats.org/drawingml/2006/main">
                  <a:graphicData uri="http://schemas.microsoft.com/office/word/2010/wordprocessingShape">
                    <wps:wsp>
                      <wps:cNvCnPr/>
                      <wps:spPr>
                        <a:xfrm flipH="1" flipV="1">
                          <a:off x="0" y="0"/>
                          <a:ext cx="2657475" cy="771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FE38B" id="Straight Connector 19"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144.05pt" to="462.75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" strokecolor="black [3213]" strokeweight="3pt">
                <v:stroke joinstyle="miter"/>
              </v:line>
            </w:pict>
          </mc:Fallback>
        </mc:AlternateContent>
      </w:r>
      <w:r>
        <w:rPr>
          <w:noProof/>
          <w:lang w:eastAsia="en-GB"/>
        </w:rPr>
        <mc:AlternateContent>
          <mc:Choice Requires="wps">
            <w:drawing>
              <wp:anchor distT="0" distB="0" distL="114300" distR="114300" simplePos="0" relativeHeight="251668480" behindDoc="0" locked="0" layoutInCell="1" allowOverlap="1" wp14:anchorId="1B2D8B3C" wp14:editId="3D4334EB">
                <wp:simplePos x="0" y="0"/>
                <wp:positionH relativeFrom="column">
                  <wp:posOffset>3048001</wp:posOffset>
                </wp:positionH>
                <wp:positionV relativeFrom="paragraph">
                  <wp:posOffset>10159</wp:posOffset>
                </wp:positionV>
                <wp:extent cx="1504950" cy="1276350"/>
                <wp:effectExtent l="19050" t="19050" r="19050" b="19050"/>
                <wp:wrapNone/>
                <wp:docPr id="16" name="Straight Connector 16"/>
                <wp:cNvGraphicFramePr/>
                <a:graphic xmlns:a="http://schemas.openxmlformats.org/drawingml/2006/main">
                  <a:graphicData uri="http://schemas.microsoft.com/office/word/2010/wordprocessingShape">
                    <wps:wsp>
                      <wps:cNvCnPr/>
                      <wps:spPr>
                        <a:xfrm flipV="1">
                          <a:off x="0" y="0"/>
                          <a:ext cx="1504950" cy="1276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7F1BE" id="Straight Connector 16"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8pt" to="358.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" strokecolor="black [3213]" strokeweight="3pt">
                <v:stroke joinstyle="miter"/>
              </v:line>
            </w:pict>
          </mc:Fallback>
        </mc:AlternateContent>
      </w:r>
      <w:r>
        <w:rPr>
          <w:noProof/>
          <w:lang w:eastAsia="en-GB"/>
        </w:rPr>
        <mc:AlternateContent>
          <mc:Choice Requires="wps">
            <w:drawing>
              <wp:anchor distT="0" distB="0" distL="114300" distR="114300" simplePos="0" relativeHeight="251669504" behindDoc="0" locked="0" layoutInCell="1" allowOverlap="1" wp14:anchorId="5651F715" wp14:editId="2180C70F">
                <wp:simplePos x="0" y="0"/>
                <wp:positionH relativeFrom="column">
                  <wp:posOffset>3228974</wp:posOffset>
                </wp:positionH>
                <wp:positionV relativeFrom="paragraph">
                  <wp:posOffset>581660</wp:posOffset>
                </wp:positionV>
                <wp:extent cx="2647950" cy="857250"/>
                <wp:effectExtent l="19050" t="19050" r="19050" b="19050"/>
                <wp:wrapNone/>
                <wp:docPr id="17" name="Straight Connector 17"/>
                <wp:cNvGraphicFramePr/>
                <a:graphic xmlns:a="http://schemas.openxmlformats.org/drawingml/2006/main">
                  <a:graphicData uri="http://schemas.microsoft.com/office/word/2010/wordprocessingShape">
                    <wps:wsp>
                      <wps:cNvCnPr/>
                      <wps:spPr>
                        <a:xfrm flipH="1">
                          <a:off x="0" y="0"/>
                          <a:ext cx="2647950" cy="8572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8CC11" id="Straight Connector 1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5pt,45.8pt" to="462.75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" strokecolor="black [3213]" strokeweight="3pt">
                <v:stroke joinstyle="miter"/>
              </v:line>
            </w:pict>
          </mc:Fallback>
        </mc:AlternateContent>
      </w:r>
      <w:r>
        <w:rPr>
          <w:noProof/>
          <w:lang w:eastAsia="en-GB"/>
        </w:rPr>
        <mc:AlternateContent>
          <mc:Choice Requires="wps">
            <w:drawing>
              <wp:anchor distT="0" distB="0" distL="114300" distR="114300" simplePos="0" relativeHeight="251667456" behindDoc="0" locked="0" layoutInCell="1" allowOverlap="1" wp14:anchorId="64614989" wp14:editId="034F0ABA">
                <wp:simplePos x="0" y="0"/>
                <wp:positionH relativeFrom="column">
                  <wp:posOffset>3286124</wp:posOffset>
                </wp:positionH>
                <wp:positionV relativeFrom="paragraph">
                  <wp:posOffset>1610360</wp:posOffset>
                </wp:positionV>
                <wp:extent cx="2600325" cy="19050"/>
                <wp:effectExtent l="19050" t="19050" r="28575" b="19050"/>
                <wp:wrapNone/>
                <wp:docPr id="15" name="Straight Connector 15"/>
                <wp:cNvGraphicFramePr/>
                <a:graphic xmlns:a="http://schemas.openxmlformats.org/drawingml/2006/main">
                  <a:graphicData uri="http://schemas.microsoft.com/office/word/2010/wordprocessingShape">
                    <wps:wsp>
                      <wps:cNvCnPr/>
                      <wps:spPr>
                        <a:xfrm flipV="1">
                          <a:off x="0" y="0"/>
                          <a:ext cx="2600325"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47352" id="Straight Connector 15"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5pt,126.8pt" to="463.5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" strokecolor="black [3213]" strokeweight="3pt">
                <v:stroke joinstyle="miter"/>
              </v:line>
            </w:pict>
          </mc:Fallback>
        </mc:AlternateContent>
      </w:r>
      <w:r>
        <w:rPr>
          <w:noProof/>
          <w:lang w:eastAsia="en-GB"/>
        </w:rPr>
        <mc:AlternateContent>
          <mc:Choice Requires="wps">
            <w:drawing>
              <wp:anchor distT="0" distB="0" distL="114300" distR="114300" simplePos="0" relativeHeight="251665408" behindDoc="0" locked="0" layoutInCell="1" allowOverlap="1" wp14:anchorId="0A5B4203" wp14:editId="6A0028A8">
                <wp:simplePos x="0" y="0"/>
                <wp:positionH relativeFrom="column">
                  <wp:posOffset>1019175</wp:posOffset>
                </wp:positionH>
                <wp:positionV relativeFrom="paragraph">
                  <wp:posOffset>1981834</wp:posOffset>
                </wp:positionV>
                <wp:extent cx="1638300" cy="1343025"/>
                <wp:effectExtent l="19050" t="19050" r="19050" b="28575"/>
                <wp:wrapNone/>
                <wp:docPr id="13" name="Straight Connector 13"/>
                <wp:cNvGraphicFramePr/>
                <a:graphic xmlns:a="http://schemas.openxmlformats.org/drawingml/2006/main">
                  <a:graphicData uri="http://schemas.microsoft.com/office/word/2010/wordprocessingShape">
                    <wps:wsp>
                      <wps:cNvCnPr/>
                      <wps:spPr>
                        <a:xfrm flipV="1">
                          <a:off x="0" y="0"/>
                          <a:ext cx="1638300" cy="13430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E391" id="Straight Connector 1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156.05pt" to="209.25pt,2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" strokecolor="black [3213]" strokeweight="3pt">
                <v:stroke joinstyle="miter"/>
              </v:line>
            </w:pict>
          </mc:Fallback>
        </mc:AlternateContent>
      </w:r>
      <w:r>
        <w:rPr>
          <w:noProof/>
          <w:lang w:eastAsia="en-GB"/>
        </w:rPr>
        <mc:AlternateContent>
          <mc:Choice Requires="wps">
            <w:drawing>
              <wp:anchor distT="0" distB="0" distL="114300" distR="114300" simplePos="0" relativeHeight="251664384" behindDoc="0" locked="0" layoutInCell="1" allowOverlap="1" wp14:anchorId="2324B560" wp14:editId="524EF433">
                <wp:simplePos x="0" y="0"/>
                <wp:positionH relativeFrom="column">
                  <wp:posOffset>-95251</wp:posOffset>
                </wp:positionH>
                <wp:positionV relativeFrom="paragraph">
                  <wp:posOffset>1829435</wp:posOffset>
                </wp:positionV>
                <wp:extent cx="2600325" cy="809625"/>
                <wp:effectExtent l="19050" t="19050" r="28575" b="28575"/>
                <wp:wrapNone/>
                <wp:docPr id="12" name="Straight Connector 12"/>
                <wp:cNvGraphicFramePr/>
                <a:graphic xmlns:a="http://schemas.openxmlformats.org/drawingml/2006/main">
                  <a:graphicData uri="http://schemas.microsoft.com/office/word/2010/wordprocessingShape">
                    <wps:wsp>
                      <wps:cNvCnPr/>
                      <wps:spPr>
                        <a:xfrm flipV="1">
                          <a:off x="0" y="0"/>
                          <a:ext cx="2600325" cy="8096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B2512" id="Straight Connector 1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44.05pt" to="197.25pt,2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" strokecolor="black [3213]" strokeweight="3pt">
                <v:stroke joinstyle="miter"/>
              </v:line>
            </w:pict>
          </mc:Fallback>
        </mc:AlternateContent>
      </w:r>
      <w:r>
        <w:rPr>
          <w:noProof/>
          <w:lang w:eastAsia="en-GB"/>
        </w:rPr>
        <mc:AlternateContent>
          <mc:Choice Requires="wps">
            <w:drawing>
              <wp:anchor distT="0" distB="0" distL="114300" distR="114300" simplePos="0" relativeHeight="251662336" behindDoc="0" locked="0" layoutInCell="1" allowOverlap="1" wp14:anchorId="39FB1794" wp14:editId="70C45471">
                <wp:simplePos x="0" y="0"/>
                <wp:positionH relativeFrom="column">
                  <wp:posOffset>-104775</wp:posOffset>
                </wp:positionH>
                <wp:positionV relativeFrom="paragraph">
                  <wp:posOffset>514985</wp:posOffset>
                </wp:positionV>
                <wp:extent cx="2609850" cy="914400"/>
                <wp:effectExtent l="19050" t="19050" r="19050" b="19050"/>
                <wp:wrapNone/>
                <wp:docPr id="10" name="Straight Connector 10"/>
                <wp:cNvGraphicFramePr/>
                <a:graphic xmlns:a="http://schemas.openxmlformats.org/drawingml/2006/main">
                  <a:graphicData uri="http://schemas.microsoft.com/office/word/2010/wordprocessingShape">
                    <wps:wsp>
                      <wps:cNvCnPr/>
                      <wps:spPr>
                        <a:xfrm flipH="1" flipV="1">
                          <a:off x="0" y="0"/>
                          <a:ext cx="2609850" cy="9144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1301FB" id="Straight Connector 10"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40.55pt" to="197.2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" strokecolor="black [3213]" strokeweight="3pt">
                <v:stroke joinstyle="miter"/>
              </v:line>
            </w:pict>
          </mc:Fallback>
        </mc:AlternateContent>
      </w:r>
      <w:r>
        <w:rPr>
          <w:noProof/>
          <w:lang w:eastAsia="en-GB"/>
        </w:rPr>
        <mc:AlternateContent>
          <mc:Choice Requires="wps">
            <w:drawing>
              <wp:anchor distT="0" distB="0" distL="114300" distR="114300" simplePos="0" relativeHeight="251661312" behindDoc="0" locked="0" layoutInCell="1" allowOverlap="1" wp14:anchorId="36E85E6D" wp14:editId="0B7B3A51">
                <wp:simplePos x="0" y="0"/>
                <wp:positionH relativeFrom="column">
                  <wp:posOffset>-104776</wp:posOffset>
                </wp:positionH>
                <wp:positionV relativeFrom="paragraph">
                  <wp:posOffset>1638935</wp:posOffset>
                </wp:positionV>
                <wp:extent cx="2562225" cy="9525"/>
                <wp:effectExtent l="19050" t="19050" r="28575" b="28575"/>
                <wp:wrapNone/>
                <wp:docPr id="9" name="Straight Connector 9"/>
                <wp:cNvGraphicFramePr/>
                <a:graphic xmlns:a="http://schemas.openxmlformats.org/drawingml/2006/main">
                  <a:graphicData uri="http://schemas.microsoft.com/office/word/2010/wordprocessingShape">
                    <wps:wsp>
                      <wps:cNvCnPr/>
                      <wps:spPr>
                        <a:xfrm flipV="1">
                          <a:off x="0" y="0"/>
                          <a:ext cx="2562225"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28189" id="Straight Connector 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29.05pt" to="193.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" strokecolor="black [3213]" strokeweight="3pt">
                <v:stroke joinstyle="miter"/>
              </v:line>
            </w:pict>
          </mc:Fallback>
        </mc:AlternateContent>
      </w:r>
      <w:r w:rsidRPr="00E62801">
        <w:rPr>
          <w:noProof/>
          <w:lang w:eastAsia="en-GB"/>
        </w:rPr>
        <w:drawing>
          <wp:anchor distT="0" distB="0" distL="114300" distR="114300" simplePos="0" relativeHeight="251660288" behindDoc="0" locked="0" layoutInCell="1" allowOverlap="1" wp14:anchorId="1178EA2E" wp14:editId="66BC9564">
            <wp:simplePos x="0" y="0"/>
            <wp:positionH relativeFrom="margin">
              <wp:align>center</wp:align>
            </wp:positionH>
            <wp:positionV relativeFrom="paragraph">
              <wp:posOffset>1238885</wp:posOffset>
            </wp:positionV>
            <wp:extent cx="800100" cy="800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p>
    <w:p w:rsidR="00E62801" w:rsidRDefault="00E62801"/>
    <w:p w:rsidR="00E62801" w:rsidRDefault="00E62801"/>
    <w:p w:rsidR="00E62801" w:rsidRDefault="00E62801"/>
    <w:p w:rsidR="00E62801" w:rsidRDefault="00E62801"/>
    <w:p w:rsidR="00E62801" w:rsidRDefault="00E62801"/>
    <w:p w:rsidR="00E62801" w:rsidRDefault="00E62801"/>
    <w:p w:rsidR="00E62801" w:rsidRDefault="00E62801"/>
    <w:p w:rsidR="00E62801" w:rsidRDefault="00E62801"/>
    <w:p w:rsidR="00E62801" w:rsidRDefault="00E62801"/>
    <w:p w:rsidR="00E62801" w:rsidRDefault="00E62801"/>
    <w:p w:rsidR="00E62801" w:rsidRDefault="00E62801"/>
    <w:p w:rsidR="00E62801" w:rsidRDefault="00E62801"/>
    <w:p w:rsidR="00E62801" w:rsidRDefault="00E62801">
      <w:pPr>
        <w:rPr>
          <w:u w:val="single"/>
        </w:rPr>
      </w:pPr>
      <w:r>
        <w:rPr>
          <w:b/>
          <w:u w:val="single"/>
        </w:rPr>
        <w:t>Write your own essay questions</w:t>
      </w:r>
    </w:p>
    <w:p w:rsidR="00E62801" w:rsidRDefault="00E62801">
      <w:r>
        <w:t>You have a huge list of past paper questions in the back of your student handbook. However, a great way of revising is to write your own questions. The exam board can only include political language in a question if it appears in the specification. So, grab the specification from Edexcel’s website and try writing your own questions!</w:t>
      </w:r>
    </w:p>
    <w:p w:rsidR="00E62801" w:rsidRDefault="00E62801"/>
    <w:p w:rsidR="00E62801" w:rsidRDefault="00E62801">
      <w:r>
        <w:rPr>
          <w:b/>
          <w:u w:val="single"/>
        </w:rPr>
        <w:t>Using the examiner’s reports</w:t>
      </w:r>
    </w:p>
    <w:p w:rsidR="00E62801" w:rsidRPr="00CD1824" w:rsidRDefault="00E62801">
      <w:r>
        <w:t>After every season of exams, there is a report issued about each Politics exam. All of these can be found on the Edexcel website</w:t>
      </w:r>
      <w:r w:rsidR="00CD1824">
        <w:t xml:space="preserve"> under ‘Exam materials’. These outline the common errors and best answers on each question in an exam paper, with hints and tips for what the examiner would have expected. They are invaluable for understanding what you are </w:t>
      </w:r>
      <w:r w:rsidR="00CD1824">
        <w:rPr>
          <w:b/>
        </w:rPr>
        <w:t>expected</w:t>
      </w:r>
      <w:r w:rsidR="00CD1824">
        <w:t xml:space="preserve"> to do.</w:t>
      </w:r>
    </w:p>
    <w:p w:rsidR="00E62801" w:rsidRDefault="00E62801"/>
    <w:p w:rsidR="00CD1824" w:rsidRDefault="00CD1824">
      <w:pPr>
        <w:rPr>
          <w:b/>
          <w:u w:val="single"/>
        </w:rPr>
      </w:pPr>
    </w:p>
    <w:p w:rsidR="00CD1824" w:rsidRDefault="00CD1824">
      <w:pPr>
        <w:rPr>
          <w:b/>
          <w:u w:val="single"/>
        </w:rPr>
      </w:pPr>
    </w:p>
    <w:p w:rsidR="00CD1824" w:rsidRDefault="00CD1824">
      <w:pPr>
        <w:rPr>
          <w:b/>
          <w:u w:val="single"/>
        </w:rPr>
      </w:pPr>
    </w:p>
    <w:p w:rsidR="00CD1824" w:rsidRDefault="00CD1824">
      <w:r>
        <w:rPr>
          <w:b/>
          <w:u w:val="single"/>
        </w:rPr>
        <w:lastRenderedPageBreak/>
        <w:t>Online</w:t>
      </w:r>
    </w:p>
    <w:p w:rsidR="00CD1824" w:rsidRDefault="00CD1824" w:rsidP="00CD1824">
      <w:pPr>
        <w:pStyle w:val="ListParagraph"/>
        <w:numPr>
          <w:ilvl w:val="0"/>
          <w:numId w:val="1"/>
        </w:numPr>
      </w:pPr>
      <w:r>
        <w:t xml:space="preserve">Blog – </w:t>
      </w:r>
      <w:hyperlink r:id="rId9" w:history="1">
        <w:r w:rsidRPr="00536C1C">
          <w:rPr>
            <w:rStyle w:val="Hyperlink"/>
          </w:rPr>
          <w:t>www.lgspolitics.wordpress.com</w:t>
        </w:r>
      </w:hyperlink>
    </w:p>
    <w:p w:rsidR="00CD1824" w:rsidRDefault="00CD1824" w:rsidP="00CD1824">
      <w:pPr>
        <w:pStyle w:val="ListParagraph"/>
        <w:numPr>
          <w:ilvl w:val="0"/>
          <w:numId w:val="1"/>
        </w:numPr>
      </w:pPr>
      <w:r>
        <w:t>Twitter - @</w:t>
      </w:r>
      <w:proofErr w:type="spellStart"/>
      <w:r>
        <w:t>LGS_Politics</w:t>
      </w:r>
      <w:proofErr w:type="spellEnd"/>
    </w:p>
    <w:p w:rsidR="00CD1824" w:rsidRDefault="00CD1824" w:rsidP="00CD1824">
      <w:pPr>
        <w:pStyle w:val="ListParagraph"/>
        <w:numPr>
          <w:ilvl w:val="0"/>
          <w:numId w:val="1"/>
        </w:numPr>
      </w:pPr>
      <w:proofErr w:type="spellStart"/>
      <w:r>
        <w:t>Memrise</w:t>
      </w:r>
      <w:proofErr w:type="spellEnd"/>
      <w:r>
        <w:t xml:space="preserve"> (links on Firefly…or make your own!)</w:t>
      </w:r>
    </w:p>
    <w:p w:rsidR="00CD1824" w:rsidRDefault="00CD1824" w:rsidP="00CD1824">
      <w:pPr>
        <w:pStyle w:val="ListParagraph"/>
        <w:numPr>
          <w:ilvl w:val="0"/>
          <w:numId w:val="1"/>
        </w:numPr>
      </w:pPr>
      <w:r>
        <w:t>Firefly pages</w:t>
      </w:r>
    </w:p>
    <w:p w:rsidR="001114D4" w:rsidRDefault="001114D4" w:rsidP="00CD1824">
      <w:pPr>
        <w:pStyle w:val="ListParagraph"/>
        <w:numPr>
          <w:ilvl w:val="0"/>
          <w:numId w:val="1"/>
        </w:numPr>
      </w:pPr>
      <w:proofErr w:type="spellStart"/>
      <w:r>
        <w:t>HipHughes</w:t>
      </w:r>
      <w:proofErr w:type="spellEnd"/>
      <w:r>
        <w:t xml:space="preserve"> and Crash Course videos on </w:t>
      </w:r>
      <w:proofErr w:type="spellStart"/>
      <w:r>
        <w:t>Youtube</w:t>
      </w:r>
      <w:proofErr w:type="spellEnd"/>
      <w:r>
        <w:t xml:space="preserve"> (but watching them alone is not enough – you’ve got to DO something with them!)</w:t>
      </w:r>
    </w:p>
    <w:p w:rsidR="001114D4" w:rsidRDefault="001114D4" w:rsidP="001114D4">
      <w:pPr>
        <w:pStyle w:val="ListParagraph"/>
        <w:numPr>
          <w:ilvl w:val="0"/>
          <w:numId w:val="1"/>
        </w:numPr>
      </w:pPr>
      <w:proofErr w:type="spellStart"/>
      <w:r>
        <w:t>Lowi</w:t>
      </w:r>
      <w:proofErr w:type="spellEnd"/>
      <w:r>
        <w:t xml:space="preserve"> &amp; Ginsburg study space - </w:t>
      </w:r>
      <w:hyperlink r:id="rId10" w:history="1">
        <w:r w:rsidRPr="00536C1C">
          <w:rPr>
            <w:rStyle w:val="Hyperlink"/>
          </w:rPr>
          <w:t>http://wwnorton.com/college/polisci/american-government12/full/</w:t>
        </w:r>
      </w:hyperlink>
      <w:r>
        <w:t xml:space="preserve"> - There are chapter notes here which are great, quizzes, flashcards and so on</w:t>
      </w:r>
    </w:p>
    <w:p w:rsidR="00CD1824" w:rsidRDefault="00CD1824" w:rsidP="00CD1824"/>
    <w:p w:rsidR="00CD1824" w:rsidRDefault="00CD1824" w:rsidP="00CD1824">
      <w:proofErr w:type="spellStart"/>
      <w:r>
        <w:rPr>
          <w:b/>
          <w:u w:val="single"/>
        </w:rPr>
        <w:t>Kialo</w:t>
      </w:r>
      <w:proofErr w:type="spellEnd"/>
      <w:r>
        <w:rPr>
          <w:b/>
          <w:u w:val="single"/>
        </w:rPr>
        <w:t xml:space="preserve"> - </w:t>
      </w:r>
      <w:hyperlink r:id="rId11" w:history="1">
        <w:r w:rsidRPr="00536C1C">
          <w:rPr>
            <w:rStyle w:val="Hyperlink"/>
          </w:rPr>
          <w:t>www.kialo.com</w:t>
        </w:r>
      </w:hyperlink>
    </w:p>
    <w:p w:rsidR="00CD1824" w:rsidRDefault="00CD1824" w:rsidP="00CD1824">
      <w:proofErr w:type="spellStart"/>
      <w:r>
        <w:t>Kialo</w:t>
      </w:r>
      <w:proofErr w:type="spellEnd"/>
      <w:r>
        <w:t xml:space="preserve"> is an online debating tool. If you use it correctly, you would essentially be able to group plan an essay! Sign up (and get some mates to too!). Pick a past paper question (or one you’ve written yourself) and use it as the title of a </w:t>
      </w:r>
      <w:proofErr w:type="spellStart"/>
      <w:r>
        <w:t>‘new</w:t>
      </w:r>
      <w:proofErr w:type="spellEnd"/>
      <w:r>
        <w:t xml:space="preserve"> debate’. It is best to keep the debates private, rather than allowing the public to comment, as you want to keep your focus on A Level politics, not ranting people!</w:t>
      </w:r>
    </w:p>
    <w:p w:rsidR="00CD1824" w:rsidRDefault="00CD1824" w:rsidP="00CD1824">
      <w:r>
        <w:t>From here, you can add statements that agree or disagree with the title. Under each of these statements, you can either add further supporting statement, or statements that directly contradict your statement. Then you can add supporting or contradictory points under these…and on, and on! You are creating your own ‘argument tree’. You are aiming for your debate to become ‘long’ rather than ‘wide’. The ‘wider’ your debate appears on the screen, the more you are relying on AO1 knowledge. The ‘longer’ your debate appears on the screen – the more support/counterpoints that each statement has – the more you are relying on AO2 analysis and evaluation.</w:t>
      </w:r>
    </w:p>
    <w:p w:rsidR="00CD1824" w:rsidRDefault="00CD1824" w:rsidP="00CD1824">
      <w:r>
        <w:t xml:space="preserve">The best part about this is that you can do it as a group – one of the best ways to revise – but from the comfort of your own home. </w:t>
      </w:r>
      <w:r>
        <w:rPr>
          <w:b/>
        </w:rPr>
        <w:t>I highly recommend it</w:t>
      </w:r>
      <w:r>
        <w:t>.</w:t>
      </w:r>
    </w:p>
    <w:p w:rsidR="00CD1824" w:rsidRDefault="00CD1824" w:rsidP="00CD1824">
      <w:r>
        <w:t xml:space="preserve">A </w:t>
      </w:r>
      <w:proofErr w:type="spellStart"/>
      <w:r>
        <w:t>Kialo</w:t>
      </w:r>
      <w:proofErr w:type="spellEnd"/>
      <w:r>
        <w:t xml:space="preserve"> argument tree:</w:t>
      </w:r>
    </w:p>
    <w:p w:rsidR="00CD1824" w:rsidRPr="00CD1824" w:rsidRDefault="00CD1824" w:rsidP="00CD1824">
      <w:r>
        <w:rPr>
          <w:noProof/>
          <w:lang w:eastAsia="en-GB"/>
        </w:rPr>
        <w:drawing>
          <wp:inline distT="0" distB="0" distL="0" distR="0">
            <wp:extent cx="4859020" cy="1860550"/>
            <wp:effectExtent l="0" t="0" r="0" b="6350"/>
            <wp:docPr id="35" name="Picture 35" descr="Image result for ki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kia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9020" cy="1860550"/>
                    </a:xfrm>
                    <a:prstGeom prst="rect">
                      <a:avLst/>
                    </a:prstGeom>
                    <a:noFill/>
                    <a:ln>
                      <a:noFill/>
                    </a:ln>
                  </pic:spPr>
                </pic:pic>
              </a:graphicData>
            </a:graphic>
          </wp:inline>
        </w:drawing>
      </w:r>
    </w:p>
    <w:p w:rsidR="00853A39" w:rsidRDefault="00853A39" w:rsidP="00E62801"/>
    <w:p w:rsidR="00037C3F" w:rsidRDefault="00037C3F">
      <w:pPr>
        <w:rPr>
          <w:b/>
          <w:u w:val="single"/>
        </w:rPr>
      </w:pPr>
      <w:r>
        <w:rPr>
          <w:b/>
          <w:u w:val="single"/>
        </w:rPr>
        <w:br w:type="page"/>
      </w:r>
    </w:p>
    <w:p w:rsidR="00CD1824" w:rsidRDefault="00CD1824" w:rsidP="00E62801">
      <w:r w:rsidRPr="00CD1824">
        <w:rPr>
          <w:b/>
          <w:u w:val="single"/>
        </w:rPr>
        <w:lastRenderedPageBreak/>
        <w:t>C-F-L</w:t>
      </w:r>
      <w:r>
        <w:rPr>
          <w:b/>
          <w:u w:val="single"/>
        </w:rPr>
        <w:t xml:space="preserve"> the Questions!</w:t>
      </w:r>
    </w:p>
    <w:p w:rsidR="00CD1824" w:rsidRDefault="00CD1824" w:rsidP="00E62801">
      <w:r>
        <w:t>One of the easiest ways to lose marks is not to answer the question set. What you ‘know’ and want to tell the examiner is irrelevant. Exams are about SKILLS not just knowledge – 33/45 marks in the long essay are awarded for AO2 and AO3, which are skills! So, you must know how to answer the question.</w:t>
      </w:r>
    </w:p>
    <w:p w:rsidR="00CD1824" w:rsidRDefault="00037C3F" w:rsidP="00E62801">
      <w:r>
        <w:t>Most questions consist of three parts:</w:t>
      </w:r>
    </w:p>
    <w:p w:rsidR="00037C3F" w:rsidRDefault="00037C3F" w:rsidP="00E62801">
      <w:r>
        <w:t xml:space="preserve">C – command word – ‘assess’, ‘explain’, ‘describe’, ‘to what extent’, </w:t>
      </w:r>
      <w:proofErr w:type="spellStart"/>
      <w:r>
        <w:t>etc</w:t>
      </w:r>
      <w:proofErr w:type="spellEnd"/>
    </w:p>
    <w:p w:rsidR="00037C3F" w:rsidRDefault="00037C3F" w:rsidP="00E62801">
      <w:r>
        <w:t>F – focus – topic and sub-topic of the question.</w:t>
      </w:r>
    </w:p>
    <w:p w:rsidR="00037C3F" w:rsidRDefault="00037C3F" w:rsidP="00E62801">
      <w:r>
        <w:t>L – limitations – are there any parameters that the question sets? This might be a time period, or a specific individual, and so on. If so, referencing anything else will not get you marks!</w:t>
      </w:r>
    </w:p>
    <w:p w:rsidR="00037C3F" w:rsidRDefault="00037C3F" w:rsidP="00037C3F">
      <w:pPr>
        <w:ind w:left="426"/>
        <w:rPr>
          <w:i/>
        </w:rPr>
      </w:pPr>
      <w:r w:rsidRPr="00037C3F">
        <w:rPr>
          <w:i/>
        </w:rPr>
        <w:t xml:space="preserve">Example: </w:t>
      </w:r>
      <w:r w:rsidRPr="00037C3F">
        <w:rPr>
          <w:i/>
          <w:u w:val="single"/>
        </w:rPr>
        <w:t>To what extent</w:t>
      </w:r>
      <w:r>
        <w:rPr>
          <w:i/>
        </w:rPr>
        <w:t xml:space="preserve"> is the </w:t>
      </w:r>
      <w:r w:rsidRPr="00037C3F">
        <w:rPr>
          <w:i/>
          <w:u w:val="single"/>
        </w:rPr>
        <w:t>Robert’s Court</w:t>
      </w:r>
      <w:r>
        <w:rPr>
          <w:i/>
        </w:rPr>
        <w:t xml:space="preserve"> more </w:t>
      </w:r>
      <w:r w:rsidRPr="00037C3F">
        <w:rPr>
          <w:i/>
          <w:u w:val="single"/>
        </w:rPr>
        <w:t>powerful</w:t>
      </w:r>
      <w:r>
        <w:rPr>
          <w:i/>
        </w:rPr>
        <w:t xml:space="preserve"> than its predecessors?</w:t>
      </w:r>
    </w:p>
    <w:p w:rsidR="00037C3F" w:rsidRDefault="00037C3F" w:rsidP="00037C3F">
      <w:pPr>
        <w:ind w:left="426"/>
      </w:pPr>
      <w:r>
        <w:t>C – ‘To what extent’. This means you MUST come to a judge about this extent. ‘Yes’ or ‘No’ is not an appropriate answer!</w:t>
      </w:r>
    </w:p>
    <w:p w:rsidR="00037C3F" w:rsidRDefault="00037C3F" w:rsidP="00037C3F">
      <w:pPr>
        <w:ind w:left="426"/>
      </w:pPr>
      <w:r>
        <w:t xml:space="preserve">F – The focus here appears to be the Supreme Court. But if the Court is growing in power, it might be that you have to compare its power to the other branches of government. Therefore, this question might also include the Presidency and Supreme Court. This is AO2S – </w:t>
      </w:r>
      <w:proofErr w:type="spellStart"/>
      <w:r>
        <w:t>synopticity</w:t>
      </w:r>
      <w:proofErr w:type="spellEnd"/>
      <w:r>
        <w:t>!</w:t>
      </w:r>
    </w:p>
    <w:p w:rsidR="00037C3F" w:rsidRDefault="00037C3F" w:rsidP="00037C3F">
      <w:pPr>
        <w:ind w:left="426"/>
      </w:pPr>
      <w:r>
        <w:t>L – The key limitation is the Roberts Court. While you are comparing it to ‘its predecessors’, you must keep coming back to the Roberts Court…if you start comparing the Rehnquist Court to the Burger Court you are not going to get many marks. The other limitation here however is power. The examiner is not interested in your discussions about whether it has become more or less conservative, for example; they are only interested in POWER.</w:t>
      </w:r>
    </w:p>
    <w:p w:rsidR="00037C3F" w:rsidRDefault="00037C3F" w:rsidP="00E62801">
      <w:r>
        <w:t>For each past paper question, you can undertake the same exercise. Identify the C-F-L of each question and then explain it as shown in the example above – identifying them alone is not a good e</w:t>
      </w:r>
      <w:r w:rsidR="001114D4">
        <w:t>nough use of your revision time. You could even create your own ‘command word dictionary’!</w:t>
      </w:r>
    </w:p>
    <w:p w:rsidR="00037C3F" w:rsidRDefault="00037C3F" w:rsidP="00E62801"/>
    <w:p w:rsidR="00037C3F" w:rsidRDefault="00037C3F" w:rsidP="00E62801">
      <w:pPr>
        <w:rPr>
          <w:b/>
          <w:u w:val="single"/>
        </w:rPr>
      </w:pPr>
      <w:r>
        <w:rPr>
          <w:b/>
          <w:u w:val="single"/>
        </w:rPr>
        <w:t>A3-A4-A5</w:t>
      </w:r>
    </w:p>
    <w:p w:rsidR="00037C3F" w:rsidRPr="00037C3F" w:rsidRDefault="00037C3F" w:rsidP="00037C3F">
      <w:r w:rsidRPr="00037C3F">
        <w:t xml:space="preserve">An effective way to start your revision is one topic at a time and having an A3 piece of paper handy. Put the topic either at the top of the page, or in the centre (depending on whether you prefer linear notes or spider diagrams) and then write down everything you can remember about that topic. </w:t>
      </w:r>
    </w:p>
    <w:p w:rsidR="00037C3F" w:rsidRPr="00037C3F" w:rsidRDefault="00037C3F" w:rsidP="00037C3F">
      <w:r w:rsidRPr="00037C3F">
        <w:t>Grab another coloured pen and your textbook and fill in any important details or examples that you forgot – it does not matter if it gets messy! Once you are happy that you have summarised the t</w:t>
      </w:r>
      <w:r>
        <w:t>opic, grab an A4 piece of paper</w:t>
      </w:r>
    </w:p>
    <w:p w:rsidR="00037C3F" w:rsidRPr="00037C3F" w:rsidRDefault="00037C3F" w:rsidP="00037C3F">
      <w:r w:rsidRPr="00037C3F">
        <w:t>Now, do the same task of summarising a topic, but this time you have only half the space. This means that examples may become just names, explanations of political terms must become briefer. Again, grab a different colour and fill in any gaps.</w:t>
      </w:r>
    </w:p>
    <w:p w:rsidR="00037C3F" w:rsidRPr="00037C3F" w:rsidRDefault="00037C3F" w:rsidP="00037C3F">
      <w:r w:rsidRPr="00037C3F">
        <w:t>Finally, repeat this with an A5 sheet. There should be no sentences by this time, just words.</w:t>
      </w:r>
    </w:p>
    <w:p w:rsidR="00037C3F" w:rsidRDefault="00037C3F" w:rsidP="00E62801"/>
    <w:p w:rsidR="00037C3F" w:rsidRDefault="00037C3F" w:rsidP="00E62801"/>
    <w:p w:rsidR="00037C3F" w:rsidRDefault="00037C3F" w:rsidP="00E62801">
      <w:r>
        <w:rPr>
          <w:b/>
          <w:u w:val="single"/>
        </w:rPr>
        <w:lastRenderedPageBreak/>
        <w:t>Case Studies</w:t>
      </w:r>
    </w:p>
    <w:p w:rsidR="00037C3F" w:rsidRDefault="00037C3F" w:rsidP="00E62801">
      <w:r>
        <w:t>Pick a really well-known and big political example – the election of Trump, or the appointment of Gorsuch, or the Travel Ban for example. Put this in the centre of a page surrounded by the eight topics that make up the politics exam. Under each topic, explain how you would link that example to the topic.</w:t>
      </w:r>
    </w:p>
    <w:tbl>
      <w:tblPr>
        <w:tblStyle w:val="TableGrid"/>
        <w:tblW w:w="0" w:type="auto"/>
        <w:tblLook w:val="04A0" w:firstRow="1" w:lastRow="0" w:firstColumn="1" w:lastColumn="0" w:noHBand="0" w:noVBand="1"/>
      </w:tblPr>
      <w:tblGrid>
        <w:gridCol w:w="3005"/>
        <w:gridCol w:w="3005"/>
        <w:gridCol w:w="3006"/>
      </w:tblGrid>
      <w:tr w:rsidR="00037C3F" w:rsidTr="00037C3F">
        <w:tc>
          <w:tcPr>
            <w:tcW w:w="3005" w:type="dxa"/>
          </w:tcPr>
          <w:p w:rsidR="00037C3F" w:rsidRDefault="00037C3F" w:rsidP="00E62801">
            <w:r>
              <w:t>Supreme Court</w:t>
            </w:r>
          </w:p>
          <w:p w:rsidR="00037C3F" w:rsidRDefault="00037C3F" w:rsidP="00037C3F">
            <w:pPr>
              <w:pStyle w:val="ListParagraph"/>
              <w:numPr>
                <w:ilvl w:val="0"/>
                <w:numId w:val="4"/>
              </w:numPr>
            </w:pPr>
            <w:r>
              <w:t>Conservative for conservative</w:t>
            </w:r>
          </w:p>
          <w:p w:rsidR="00D90A0B" w:rsidRDefault="00D90A0B" w:rsidP="00D90A0B">
            <w:pPr>
              <w:pStyle w:val="ListParagraph"/>
              <w:numPr>
                <w:ilvl w:val="0"/>
                <w:numId w:val="4"/>
              </w:numPr>
            </w:pPr>
            <w:r>
              <w:t xml:space="preserve">Sided with liberals in Sessions v. </w:t>
            </w:r>
            <w:proofErr w:type="spellStart"/>
            <w:r>
              <w:t>Dimaya</w:t>
            </w:r>
            <w:proofErr w:type="spellEnd"/>
          </w:p>
          <w:p w:rsidR="00D90A0B" w:rsidRDefault="00D90A0B" w:rsidP="00D90A0B">
            <w:pPr>
              <w:pStyle w:val="ListParagraph"/>
              <w:numPr>
                <w:ilvl w:val="0"/>
                <w:numId w:val="4"/>
              </w:numPr>
            </w:pPr>
            <w:r>
              <w:t xml:space="preserve"> </w:t>
            </w:r>
          </w:p>
          <w:p w:rsidR="00D90A0B" w:rsidRDefault="00D90A0B" w:rsidP="00D90A0B">
            <w:pPr>
              <w:pStyle w:val="ListParagraph"/>
              <w:numPr>
                <w:ilvl w:val="0"/>
                <w:numId w:val="4"/>
              </w:numPr>
            </w:pPr>
          </w:p>
        </w:tc>
        <w:tc>
          <w:tcPr>
            <w:tcW w:w="3005" w:type="dxa"/>
          </w:tcPr>
          <w:p w:rsidR="00037C3F" w:rsidRDefault="00D90A0B" w:rsidP="00E62801">
            <w:r>
              <w:t>President</w:t>
            </w:r>
          </w:p>
          <w:p w:rsidR="00D90A0B" w:rsidRDefault="00D90A0B" w:rsidP="00D90A0B">
            <w:pPr>
              <w:pStyle w:val="ListParagraph"/>
              <w:numPr>
                <w:ilvl w:val="0"/>
                <w:numId w:val="5"/>
              </w:numPr>
            </w:pPr>
            <w:r>
              <w:t>Ideological coherence</w:t>
            </w:r>
          </w:p>
          <w:p w:rsidR="00D90A0B" w:rsidRDefault="00D90A0B" w:rsidP="00D90A0B">
            <w:pPr>
              <w:pStyle w:val="ListParagraph"/>
              <w:numPr>
                <w:ilvl w:val="0"/>
                <w:numId w:val="5"/>
              </w:numPr>
            </w:pPr>
            <w:r>
              <w:t>Lack of power of Obama/lame duck</w:t>
            </w:r>
          </w:p>
          <w:p w:rsidR="00D90A0B" w:rsidRDefault="00D90A0B" w:rsidP="00D90A0B">
            <w:pPr>
              <w:pStyle w:val="ListParagraph"/>
              <w:numPr>
                <w:ilvl w:val="0"/>
                <w:numId w:val="5"/>
              </w:numPr>
            </w:pPr>
            <w:r>
              <w:t xml:space="preserve"> </w:t>
            </w:r>
          </w:p>
          <w:p w:rsidR="00D90A0B" w:rsidRDefault="00D90A0B" w:rsidP="00D90A0B">
            <w:pPr>
              <w:pStyle w:val="ListParagraph"/>
              <w:numPr>
                <w:ilvl w:val="0"/>
                <w:numId w:val="5"/>
              </w:numPr>
            </w:pPr>
            <w:r>
              <w:t xml:space="preserve"> </w:t>
            </w:r>
          </w:p>
        </w:tc>
        <w:tc>
          <w:tcPr>
            <w:tcW w:w="3006" w:type="dxa"/>
          </w:tcPr>
          <w:p w:rsidR="00037C3F" w:rsidRDefault="00D90A0B" w:rsidP="00E62801">
            <w:r>
              <w:t>Congress</w:t>
            </w:r>
          </w:p>
          <w:p w:rsidR="00D90A0B" w:rsidRDefault="00D90A0B" w:rsidP="00D90A0B">
            <w:pPr>
              <w:pStyle w:val="ListParagraph"/>
              <w:numPr>
                <w:ilvl w:val="0"/>
                <w:numId w:val="6"/>
              </w:numPr>
            </w:pPr>
            <w:r>
              <w:t>Senate control over appointment process</w:t>
            </w:r>
          </w:p>
          <w:p w:rsidR="00D90A0B" w:rsidRDefault="00D90A0B" w:rsidP="00D90A0B">
            <w:pPr>
              <w:pStyle w:val="ListParagraph"/>
              <w:numPr>
                <w:ilvl w:val="0"/>
                <w:numId w:val="6"/>
              </w:numPr>
            </w:pPr>
            <w:r>
              <w:t>Role of ideology</w:t>
            </w:r>
          </w:p>
          <w:p w:rsidR="00D90A0B" w:rsidRDefault="00D90A0B" w:rsidP="00D90A0B">
            <w:pPr>
              <w:pStyle w:val="ListParagraph"/>
              <w:numPr>
                <w:ilvl w:val="0"/>
                <w:numId w:val="6"/>
              </w:numPr>
            </w:pPr>
            <w:r>
              <w:t xml:space="preserve"> </w:t>
            </w:r>
          </w:p>
          <w:p w:rsidR="00D90A0B" w:rsidRDefault="00D90A0B" w:rsidP="00D90A0B">
            <w:pPr>
              <w:pStyle w:val="ListParagraph"/>
              <w:numPr>
                <w:ilvl w:val="0"/>
                <w:numId w:val="6"/>
              </w:numPr>
            </w:pPr>
          </w:p>
        </w:tc>
      </w:tr>
      <w:tr w:rsidR="00037C3F" w:rsidTr="00037C3F">
        <w:tc>
          <w:tcPr>
            <w:tcW w:w="3005" w:type="dxa"/>
          </w:tcPr>
          <w:p w:rsidR="00037C3F" w:rsidRDefault="00D90A0B" w:rsidP="00E62801">
            <w:r>
              <w:t>Constitution</w:t>
            </w:r>
          </w:p>
          <w:p w:rsidR="00D90A0B" w:rsidRDefault="00D90A0B" w:rsidP="00D90A0B">
            <w:pPr>
              <w:pStyle w:val="ListParagraph"/>
              <w:numPr>
                <w:ilvl w:val="0"/>
                <w:numId w:val="7"/>
              </w:numPr>
            </w:pPr>
            <w:r>
              <w:t xml:space="preserve">Conservative justice more likely to be strict constructionist </w:t>
            </w:r>
          </w:p>
          <w:p w:rsidR="00D90A0B" w:rsidRDefault="00D90A0B" w:rsidP="00D90A0B">
            <w:pPr>
              <w:pStyle w:val="ListParagraph"/>
              <w:numPr>
                <w:ilvl w:val="0"/>
                <w:numId w:val="7"/>
              </w:numPr>
            </w:pPr>
            <w:r>
              <w:t xml:space="preserve"> </w:t>
            </w:r>
          </w:p>
          <w:p w:rsidR="00D90A0B" w:rsidRDefault="00D90A0B" w:rsidP="00D90A0B">
            <w:pPr>
              <w:pStyle w:val="ListParagraph"/>
              <w:numPr>
                <w:ilvl w:val="0"/>
                <w:numId w:val="7"/>
              </w:numPr>
            </w:pPr>
          </w:p>
        </w:tc>
        <w:tc>
          <w:tcPr>
            <w:tcW w:w="3005" w:type="dxa"/>
          </w:tcPr>
          <w:p w:rsidR="00037C3F" w:rsidRPr="00D90A0B" w:rsidRDefault="00037C3F" w:rsidP="00D90A0B">
            <w:pPr>
              <w:jc w:val="center"/>
              <w:rPr>
                <w:b/>
              </w:rPr>
            </w:pPr>
            <w:r w:rsidRPr="00D90A0B">
              <w:rPr>
                <w:b/>
              </w:rPr>
              <w:t>Appointment of Gorsuch to the Supreme Court</w:t>
            </w:r>
          </w:p>
          <w:p w:rsidR="00D90A0B" w:rsidRDefault="00D90A0B" w:rsidP="00E62801"/>
          <w:p w:rsidR="00D90A0B" w:rsidRPr="00D90A0B" w:rsidRDefault="00D90A0B" w:rsidP="00E62801">
            <w:pPr>
              <w:rPr>
                <w:i/>
              </w:rPr>
            </w:pPr>
            <w:r>
              <w:rPr>
                <w:i/>
              </w:rPr>
              <w:t>Include some information here about the case study</w:t>
            </w:r>
          </w:p>
        </w:tc>
        <w:tc>
          <w:tcPr>
            <w:tcW w:w="3006" w:type="dxa"/>
          </w:tcPr>
          <w:p w:rsidR="00037C3F" w:rsidRDefault="00D90A0B" w:rsidP="00E62801">
            <w:r>
              <w:t>Elections</w:t>
            </w:r>
          </w:p>
          <w:p w:rsidR="00D90A0B" w:rsidRDefault="00D90A0B" w:rsidP="00D90A0B">
            <w:pPr>
              <w:pStyle w:val="ListParagraph"/>
              <w:numPr>
                <w:ilvl w:val="0"/>
                <w:numId w:val="10"/>
              </w:numPr>
            </w:pPr>
            <w:r>
              <w:t xml:space="preserve">Fixed election timings meant Obama unable to approve Garland  </w:t>
            </w:r>
          </w:p>
          <w:p w:rsidR="00D90A0B" w:rsidRDefault="00D90A0B" w:rsidP="00D90A0B">
            <w:pPr>
              <w:pStyle w:val="ListParagraph"/>
              <w:numPr>
                <w:ilvl w:val="0"/>
                <w:numId w:val="10"/>
              </w:numPr>
            </w:pPr>
            <w:r>
              <w:t xml:space="preserve"> </w:t>
            </w:r>
          </w:p>
          <w:p w:rsidR="00D90A0B" w:rsidRDefault="00D90A0B" w:rsidP="00D90A0B">
            <w:pPr>
              <w:pStyle w:val="ListParagraph"/>
              <w:numPr>
                <w:ilvl w:val="0"/>
                <w:numId w:val="10"/>
              </w:numPr>
            </w:pPr>
            <w:r>
              <w:t xml:space="preserve"> </w:t>
            </w:r>
          </w:p>
        </w:tc>
      </w:tr>
      <w:tr w:rsidR="00037C3F" w:rsidTr="00037C3F">
        <w:tc>
          <w:tcPr>
            <w:tcW w:w="3005" w:type="dxa"/>
          </w:tcPr>
          <w:p w:rsidR="00037C3F" w:rsidRDefault="00D90A0B" w:rsidP="00E62801">
            <w:r>
              <w:t>Parties</w:t>
            </w:r>
          </w:p>
          <w:p w:rsidR="00D90A0B" w:rsidRDefault="00D90A0B" w:rsidP="00D90A0B">
            <w:pPr>
              <w:pStyle w:val="ListParagraph"/>
              <w:numPr>
                <w:ilvl w:val="0"/>
                <w:numId w:val="8"/>
              </w:numPr>
            </w:pPr>
            <w:r>
              <w:t>Coherence of party ideology</w:t>
            </w:r>
          </w:p>
          <w:p w:rsidR="00D90A0B" w:rsidRDefault="00D90A0B" w:rsidP="00D90A0B">
            <w:pPr>
              <w:pStyle w:val="ListParagraph"/>
              <w:numPr>
                <w:ilvl w:val="0"/>
                <w:numId w:val="8"/>
              </w:numPr>
            </w:pPr>
            <w:r>
              <w:t>Importance of parties in Congress</w:t>
            </w:r>
          </w:p>
          <w:p w:rsidR="00D90A0B" w:rsidRDefault="00D90A0B" w:rsidP="00D90A0B">
            <w:pPr>
              <w:pStyle w:val="ListParagraph"/>
              <w:numPr>
                <w:ilvl w:val="0"/>
                <w:numId w:val="8"/>
              </w:numPr>
            </w:pPr>
            <w:r>
              <w:t xml:space="preserve"> </w:t>
            </w:r>
          </w:p>
          <w:p w:rsidR="00D90A0B" w:rsidRDefault="00D90A0B" w:rsidP="00D90A0B">
            <w:pPr>
              <w:pStyle w:val="ListParagraph"/>
              <w:numPr>
                <w:ilvl w:val="0"/>
                <w:numId w:val="8"/>
              </w:numPr>
            </w:pPr>
          </w:p>
        </w:tc>
        <w:tc>
          <w:tcPr>
            <w:tcW w:w="3005" w:type="dxa"/>
          </w:tcPr>
          <w:p w:rsidR="00037C3F" w:rsidRDefault="00D90A0B" w:rsidP="00E62801">
            <w:r>
              <w:t>Pressure Groups</w:t>
            </w:r>
          </w:p>
          <w:p w:rsidR="00D90A0B" w:rsidRDefault="00D90A0B" w:rsidP="00D90A0B">
            <w:pPr>
              <w:pStyle w:val="ListParagraph"/>
              <w:numPr>
                <w:ilvl w:val="0"/>
                <w:numId w:val="9"/>
              </w:numPr>
            </w:pPr>
            <w:r>
              <w:t xml:space="preserve">Role of the ABA in appointing a justice </w:t>
            </w:r>
          </w:p>
          <w:p w:rsidR="00D90A0B" w:rsidRDefault="00D90A0B" w:rsidP="00D90A0B">
            <w:pPr>
              <w:pStyle w:val="ListParagraph"/>
              <w:numPr>
                <w:ilvl w:val="0"/>
                <w:numId w:val="9"/>
              </w:numPr>
            </w:pPr>
            <w:r>
              <w:t xml:space="preserve"> </w:t>
            </w:r>
          </w:p>
          <w:p w:rsidR="00D90A0B" w:rsidRDefault="00D90A0B" w:rsidP="00D90A0B">
            <w:pPr>
              <w:pStyle w:val="ListParagraph"/>
              <w:numPr>
                <w:ilvl w:val="0"/>
                <w:numId w:val="9"/>
              </w:numPr>
            </w:pPr>
            <w:r>
              <w:t xml:space="preserve"> </w:t>
            </w:r>
          </w:p>
        </w:tc>
        <w:tc>
          <w:tcPr>
            <w:tcW w:w="3006" w:type="dxa"/>
          </w:tcPr>
          <w:p w:rsidR="00037C3F" w:rsidRDefault="00D90A0B" w:rsidP="00E62801">
            <w:r>
              <w:t>Civil Rights</w:t>
            </w:r>
          </w:p>
          <w:p w:rsidR="00D90A0B" w:rsidRDefault="00D90A0B" w:rsidP="00D90A0B">
            <w:pPr>
              <w:pStyle w:val="ListParagraph"/>
              <w:numPr>
                <w:ilvl w:val="0"/>
                <w:numId w:val="11"/>
              </w:numPr>
            </w:pPr>
            <w:r>
              <w:t xml:space="preserve">Activism v restraint and likely camp Gorsuch will fit in </w:t>
            </w:r>
          </w:p>
          <w:p w:rsidR="00D90A0B" w:rsidRDefault="00D90A0B" w:rsidP="00D90A0B">
            <w:pPr>
              <w:pStyle w:val="ListParagraph"/>
              <w:numPr>
                <w:ilvl w:val="0"/>
                <w:numId w:val="11"/>
              </w:numPr>
            </w:pPr>
            <w:r>
              <w:t xml:space="preserve"> </w:t>
            </w:r>
          </w:p>
          <w:p w:rsidR="00D90A0B" w:rsidRDefault="00D90A0B" w:rsidP="00D90A0B">
            <w:pPr>
              <w:pStyle w:val="ListParagraph"/>
              <w:numPr>
                <w:ilvl w:val="0"/>
                <w:numId w:val="11"/>
              </w:numPr>
            </w:pPr>
            <w:r>
              <w:t xml:space="preserve"> </w:t>
            </w:r>
          </w:p>
        </w:tc>
      </w:tr>
    </w:tbl>
    <w:p w:rsidR="00037C3F" w:rsidRDefault="00037C3F" w:rsidP="00E62801"/>
    <w:p w:rsidR="001114D4" w:rsidRDefault="001114D4">
      <w:pPr>
        <w:rPr>
          <w:b/>
          <w:u w:val="single"/>
        </w:rPr>
      </w:pPr>
      <w:r>
        <w:rPr>
          <w:b/>
          <w:u w:val="single"/>
        </w:rPr>
        <w:t>Flashcards</w:t>
      </w:r>
    </w:p>
    <w:p w:rsidR="001114D4" w:rsidRDefault="001114D4" w:rsidP="001114D4">
      <w:pPr>
        <w:spacing w:after="0" w:line="240" w:lineRule="auto"/>
      </w:pPr>
      <w:r w:rsidRPr="001114D4">
        <w:t>You could invest in some index cards from your local supermarket or stationary store that you can use to make your own flashcards.</w:t>
      </w:r>
    </w:p>
    <w:p w:rsidR="001114D4" w:rsidRPr="001114D4" w:rsidRDefault="001114D4" w:rsidP="001114D4">
      <w:pPr>
        <w:spacing w:after="0" w:line="240" w:lineRule="auto"/>
      </w:pPr>
    </w:p>
    <w:p w:rsidR="001114D4" w:rsidRPr="001114D4" w:rsidRDefault="001114D4" w:rsidP="001114D4">
      <w:pPr>
        <w:pStyle w:val="ListParagraph"/>
        <w:numPr>
          <w:ilvl w:val="0"/>
          <w:numId w:val="8"/>
        </w:numPr>
        <w:spacing w:after="0" w:line="240" w:lineRule="auto"/>
      </w:pPr>
      <w:r w:rsidRPr="001114D4">
        <w:t>Have a political term on one side and the definition on the other</w:t>
      </w:r>
    </w:p>
    <w:p w:rsidR="001114D4" w:rsidRPr="001114D4" w:rsidRDefault="001114D4" w:rsidP="001114D4">
      <w:pPr>
        <w:pStyle w:val="ListParagraph"/>
        <w:numPr>
          <w:ilvl w:val="0"/>
          <w:numId w:val="8"/>
        </w:numPr>
        <w:spacing w:after="0" w:line="240" w:lineRule="auto"/>
      </w:pPr>
      <w:r w:rsidRPr="001114D4">
        <w:t>Have a named example on one side and an explanation and links to topics on the other</w:t>
      </w:r>
    </w:p>
    <w:p w:rsidR="001114D4" w:rsidRDefault="001114D4" w:rsidP="001114D4">
      <w:pPr>
        <w:pStyle w:val="ListParagraph"/>
        <w:numPr>
          <w:ilvl w:val="0"/>
          <w:numId w:val="8"/>
        </w:numPr>
        <w:spacing w:after="0" w:line="240" w:lineRule="auto"/>
      </w:pPr>
      <w:r w:rsidRPr="001114D4">
        <w:t>Have a factual question on one side and t</w:t>
      </w:r>
      <w:r>
        <w:t>he possible answers on the other</w:t>
      </w:r>
    </w:p>
    <w:p w:rsidR="001114D4" w:rsidRPr="001114D4" w:rsidRDefault="001114D4" w:rsidP="001114D4">
      <w:pPr>
        <w:pStyle w:val="ListParagraph"/>
        <w:numPr>
          <w:ilvl w:val="0"/>
          <w:numId w:val="8"/>
        </w:numPr>
        <w:spacing w:after="0" w:line="240" w:lineRule="auto"/>
      </w:pPr>
      <w:r>
        <w:t>Have an essay debate on one side and the possible paragraph headings on the other</w:t>
      </w:r>
    </w:p>
    <w:p w:rsidR="003C7FAE" w:rsidRDefault="003C7FAE" w:rsidP="003C7FAE">
      <w:pPr>
        <w:spacing w:after="0" w:line="240" w:lineRule="auto"/>
      </w:pPr>
    </w:p>
    <w:p w:rsidR="001114D4" w:rsidRPr="001114D4" w:rsidRDefault="003C7FAE" w:rsidP="003C7FAE">
      <w:pPr>
        <w:spacing w:after="0" w:line="240" w:lineRule="auto"/>
      </w:pPr>
      <w:r w:rsidRPr="003C7FAE">
        <w:rPr>
          <w:noProof/>
          <w:lang w:eastAsia="en-GB"/>
        </w:rPr>
        <w:drawing>
          <wp:inline distT="0" distB="0" distL="0" distR="0" wp14:anchorId="0BD7D83A" wp14:editId="728EE130">
            <wp:extent cx="5538470" cy="1881963"/>
            <wp:effectExtent l="0" t="0" r="508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970" b="63361"/>
                    <a:stretch/>
                  </pic:blipFill>
                  <pic:spPr bwMode="auto">
                    <a:xfrm>
                      <a:off x="0" y="0"/>
                      <a:ext cx="5540900" cy="1882789"/>
                    </a:xfrm>
                    <a:prstGeom prst="rect">
                      <a:avLst/>
                    </a:prstGeom>
                    <a:ln>
                      <a:noFill/>
                    </a:ln>
                    <a:extLst>
                      <a:ext uri="{53640926-AAD7-44D8-BBD7-CCE9431645EC}">
                        <a14:shadowObscured xmlns:a14="http://schemas.microsoft.com/office/drawing/2010/main"/>
                      </a:ext>
                    </a:extLst>
                  </pic:spPr>
                </pic:pic>
              </a:graphicData>
            </a:graphic>
          </wp:inline>
        </w:drawing>
      </w:r>
      <w:r w:rsidR="001114D4" w:rsidRPr="001114D4">
        <w:br w:type="page"/>
      </w:r>
    </w:p>
    <w:p w:rsidR="00D90A0B" w:rsidRDefault="001114D4" w:rsidP="00E62801">
      <w:pPr>
        <w:rPr>
          <w:b/>
          <w:u w:val="single"/>
        </w:rPr>
      </w:pPr>
      <w:r>
        <w:rPr>
          <w:b/>
          <w:u w:val="single"/>
        </w:rPr>
        <w:lastRenderedPageBreak/>
        <w:t>Introductions</w:t>
      </w:r>
    </w:p>
    <w:p w:rsidR="001114D4" w:rsidRDefault="001114D4" w:rsidP="00E62801">
      <w:r>
        <w:t>Practise writing conclusions on their own for 45 mark essays!</w:t>
      </w:r>
    </w:p>
    <w:p w:rsidR="001114D4" w:rsidRDefault="001114D4" w:rsidP="001114D4">
      <w:r>
        <w:t>An introduction must cover the following things if it is to be of any use:</w:t>
      </w:r>
    </w:p>
    <w:p w:rsidR="001114D4" w:rsidRDefault="001114D4" w:rsidP="001114D4">
      <w:pPr>
        <w:pStyle w:val="ListParagraph"/>
        <w:numPr>
          <w:ilvl w:val="0"/>
          <w:numId w:val="13"/>
        </w:numPr>
      </w:pPr>
      <w:r>
        <w:t>Definition of key political terms in the questions</w:t>
      </w:r>
    </w:p>
    <w:p w:rsidR="001114D4" w:rsidRDefault="001114D4" w:rsidP="001114D4">
      <w:pPr>
        <w:pStyle w:val="ListParagraph"/>
        <w:numPr>
          <w:ilvl w:val="0"/>
          <w:numId w:val="13"/>
        </w:numPr>
      </w:pPr>
      <w:r>
        <w:t>An idea of the factors you plan to discuss in your essay, that cover both sides</w:t>
      </w:r>
    </w:p>
    <w:p w:rsidR="001114D4" w:rsidRDefault="001114D4" w:rsidP="001114D4">
      <w:pPr>
        <w:pStyle w:val="ListParagraph"/>
        <w:numPr>
          <w:ilvl w:val="0"/>
          <w:numId w:val="13"/>
        </w:numPr>
      </w:pPr>
      <w:r>
        <w:t>A hint at the direction you will be arguing</w:t>
      </w:r>
    </w:p>
    <w:p w:rsidR="001114D4" w:rsidRDefault="001114D4" w:rsidP="001114D4">
      <w:r>
        <w:t>This is also known as the 3D’s – Define, Discuss, Direction. Roughly, the definition should only be a sentence, the discussion should be two or three sentences and the direction should be a sentence. As you develop your own style, you’ll move away from this simple formula into something a bit more flowing!</w:t>
      </w:r>
    </w:p>
    <w:p w:rsidR="001114D4" w:rsidRDefault="001114D4" w:rsidP="001114D4">
      <w:r>
        <w:t xml:space="preserve">You can also include the name of some examples you will be referencing; these should be nothing more than names, you’ll explain them in the text. Equally, a really good introduction will begin to explore the </w:t>
      </w:r>
      <w:r>
        <w:rPr>
          <w:b/>
          <w:u w:val="single"/>
        </w:rPr>
        <w:t>context</w:t>
      </w:r>
      <w:r>
        <w:t xml:space="preserve"> – why is this questions relevant today?</w:t>
      </w:r>
    </w:p>
    <w:p w:rsidR="001114D4" w:rsidRPr="00554272" w:rsidRDefault="001114D4" w:rsidP="001114D4">
      <w:pPr>
        <w:rPr>
          <w:b/>
          <w:i/>
        </w:rPr>
      </w:pPr>
      <w:r>
        <w:rPr>
          <w:b/>
          <w:i/>
        </w:rPr>
        <w:t xml:space="preserve">Example: </w:t>
      </w:r>
      <w:r>
        <w:t>Is the UK still a representative democracy?</w:t>
      </w:r>
    </w:p>
    <w:p w:rsidR="001114D4" w:rsidRDefault="001114D4" w:rsidP="001114D4">
      <w:r>
        <w:t xml:space="preserve">A representative democracy, drawn from the </w:t>
      </w:r>
      <w:proofErr w:type="spellStart"/>
      <w:r>
        <w:t>Burkean</w:t>
      </w:r>
      <w:proofErr w:type="spellEnd"/>
      <w:r>
        <w:t xml:space="preserve"> model, requires citizens to vote for someone to represent them in government. Crucially, those elected can use their conscience to decide on matters, and are not delegates. The UK maintains key aspects of this, with local MPs being elected to represent their constituents. More recently, representative democracy has been advanced further through devolution. Nonetheless, a still unelected House of Lords and an increasing use of referendums are actually more in line with elitist and direct democracy, especially when such landmark decisions as </w:t>
      </w:r>
      <w:proofErr w:type="spellStart"/>
      <w:r>
        <w:t>Brexit</w:t>
      </w:r>
      <w:proofErr w:type="spellEnd"/>
      <w:r>
        <w:t xml:space="preserve"> are undertaken in this manner. Despite this, the challenges to representative democracy are largely the same as they have always been, and the day-to-day governing of the UK is largely undertaken by representative. (123 words)</w:t>
      </w:r>
    </w:p>
    <w:p w:rsidR="001114D4" w:rsidRDefault="001114D4" w:rsidP="001114D4"/>
    <w:p w:rsidR="001114D4" w:rsidRDefault="001114D4" w:rsidP="001114D4">
      <w:pPr>
        <w:rPr>
          <w:b/>
          <w:u w:val="single"/>
        </w:rPr>
      </w:pPr>
      <w:r w:rsidRPr="00554272">
        <w:rPr>
          <w:b/>
          <w:u w:val="single"/>
        </w:rPr>
        <w:t>Conclusions</w:t>
      </w:r>
    </w:p>
    <w:p w:rsidR="001114D4" w:rsidRPr="001114D4" w:rsidRDefault="001114D4" w:rsidP="001114D4">
      <w:r>
        <w:t>Practise writing conclusions on their own for 45 mark essays!</w:t>
      </w:r>
    </w:p>
    <w:p w:rsidR="001114D4" w:rsidRDefault="001114D4" w:rsidP="001114D4">
      <w:r>
        <w:t xml:space="preserve">Conclusions must draw on all factors in your essay, pull them together to show common themes and </w:t>
      </w:r>
      <w:r>
        <w:rPr>
          <w:b/>
          <w:u w:val="single"/>
        </w:rPr>
        <w:t>make a judgment</w:t>
      </w:r>
      <w:r>
        <w:t>, explaining how you reached that judgment.</w:t>
      </w:r>
    </w:p>
    <w:p w:rsidR="001114D4" w:rsidRPr="00554272" w:rsidRDefault="001114D4" w:rsidP="001114D4">
      <w:pPr>
        <w:rPr>
          <w:b/>
          <w:i/>
        </w:rPr>
      </w:pPr>
      <w:r w:rsidRPr="00554272">
        <w:rPr>
          <w:b/>
          <w:i/>
        </w:rPr>
        <w:t>Example</w:t>
      </w:r>
    </w:p>
    <w:p w:rsidR="001114D4" w:rsidRDefault="001114D4" w:rsidP="001114D4">
      <w:r>
        <w:t xml:space="preserve">There are clearly a number of developing challenges to representative democracy in the UK with </w:t>
      </w:r>
      <w:proofErr w:type="spellStart"/>
      <w:r>
        <w:t>Brexit</w:t>
      </w:r>
      <w:proofErr w:type="spellEnd"/>
      <w:r>
        <w:t xml:space="preserve"> often cited as one of the most significant. However, this aside, most challenges remain the same as they have always been and therefore UK representative democracy is in no greater peril than it ever was. Indeed, the development of devolution has given the people a greater number of representatives that they are able to call upon, and both houses of Parliament are clearly becoming more functionally representative. With a continually growing population, not only does representative democracy seem to be secure it the UK, it remains an absolute necessity with other forms of democracy simply not being workable with a population of 60 million people. (121 words)</w:t>
      </w:r>
    </w:p>
    <w:p w:rsidR="001114D4" w:rsidRDefault="001114D4" w:rsidP="001114D4"/>
    <w:p w:rsidR="001114D4" w:rsidRDefault="001114D4" w:rsidP="00E62801">
      <w:pPr>
        <w:rPr>
          <w:b/>
          <w:u w:val="single"/>
        </w:rPr>
      </w:pPr>
    </w:p>
    <w:p w:rsidR="00391D53" w:rsidRDefault="00391D53" w:rsidP="00E62801">
      <w:pPr>
        <w:rPr>
          <w:b/>
          <w:u w:val="single"/>
        </w:rPr>
      </w:pPr>
      <w:r>
        <w:rPr>
          <w:b/>
          <w:u w:val="single"/>
        </w:rPr>
        <w:lastRenderedPageBreak/>
        <w:t>Structure Strips</w:t>
      </w:r>
    </w:p>
    <w:p w:rsidR="00391D53" w:rsidRDefault="00391D53" w:rsidP="00E62801">
      <w:r>
        <w:t xml:space="preserve">Use a structure strip to help you write an essay under timed conditions. Print it off/cut it out and </w:t>
      </w:r>
      <w:r w:rsidR="001114D4">
        <w:t>have it handy as you write an essay. Make sure you pick the right level, and do not be afraid to challenge yourself!</w:t>
      </w:r>
    </w:p>
    <w:tbl>
      <w:tblPr>
        <w:tblStyle w:val="TableGrid"/>
        <w:tblW w:w="9209" w:type="dxa"/>
        <w:tblLook w:val="04A0" w:firstRow="1" w:lastRow="0" w:firstColumn="1" w:lastColumn="0" w:noHBand="0" w:noVBand="1"/>
      </w:tblPr>
      <w:tblGrid>
        <w:gridCol w:w="3069"/>
        <w:gridCol w:w="3070"/>
        <w:gridCol w:w="3070"/>
      </w:tblGrid>
      <w:tr w:rsidR="00391D53" w:rsidRPr="009D3C11" w:rsidTr="00391D53">
        <w:tc>
          <w:tcPr>
            <w:tcW w:w="3069" w:type="dxa"/>
            <w:shd w:val="clear" w:color="auto" w:fill="BFBFBF" w:themeFill="background1" w:themeFillShade="BF"/>
          </w:tcPr>
          <w:p w:rsidR="00391D53" w:rsidRPr="009D3C11" w:rsidRDefault="00391D53" w:rsidP="007D7D05">
            <w:pPr>
              <w:jc w:val="center"/>
              <w:rPr>
                <w:b/>
                <w:sz w:val="17"/>
                <w:szCs w:val="17"/>
              </w:rPr>
            </w:pPr>
            <w:r>
              <w:rPr>
                <w:b/>
                <w:sz w:val="17"/>
                <w:szCs w:val="17"/>
              </w:rPr>
              <w:t>45</w:t>
            </w:r>
            <w:r w:rsidRPr="009D3C11">
              <w:rPr>
                <w:b/>
                <w:sz w:val="17"/>
                <w:szCs w:val="17"/>
              </w:rPr>
              <w:t xml:space="preserve"> Mark Structure Strip</w:t>
            </w:r>
          </w:p>
          <w:p w:rsidR="00391D53" w:rsidRPr="009D3C11" w:rsidRDefault="00391D53" w:rsidP="00391D53">
            <w:pPr>
              <w:jc w:val="center"/>
              <w:rPr>
                <w:b/>
                <w:sz w:val="17"/>
                <w:szCs w:val="17"/>
              </w:rPr>
            </w:pPr>
            <w:r>
              <w:rPr>
                <w:b/>
                <w:sz w:val="17"/>
                <w:szCs w:val="17"/>
              </w:rPr>
              <w:t>Mid-L2</w:t>
            </w:r>
            <w:r w:rsidRPr="009D3C11">
              <w:rPr>
                <w:b/>
                <w:sz w:val="17"/>
                <w:szCs w:val="17"/>
              </w:rPr>
              <w:t xml:space="preserve"> </w:t>
            </w:r>
            <w:r>
              <w:rPr>
                <w:b/>
                <w:sz w:val="17"/>
                <w:szCs w:val="17"/>
              </w:rPr>
              <w:t xml:space="preserve"> (20-24 marks)</w:t>
            </w:r>
          </w:p>
        </w:tc>
        <w:tc>
          <w:tcPr>
            <w:tcW w:w="3070" w:type="dxa"/>
            <w:shd w:val="clear" w:color="auto" w:fill="BFBFBF" w:themeFill="background1" w:themeFillShade="BF"/>
          </w:tcPr>
          <w:p w:rsidR="00391D53" w:rsidRPr="009D3C11" w:rsidRDefault="00391D53" w:rsidP="007D7D05">
            <w:pPr>
              <w:jc w:val="center"/>
              <w:rPr>
                <w:b/>
                <w:sz w:val="17"/>
                <w:szCs w:val="17"/>
              </w:rPr>
            </w:pPr>
            <w:r>
              <w:rPr>
                <w:b/>
                <w:sz w:val="17"/>
                <w:szCs w:val="17"/>
              </w:rPr>
              <w:t xml:space="preserve">45 </w:t>
            </w:r>
            <w:r w:rsidRPr="009D3C11">
              <w:rPr>
                <w:b/>
                <w:sz w:val="17"/>
                <w:szCs w:val="17"/>
              </w:rPr>
              <w:t xml:space="preserve">Mark Structure Strip </w:t>
            </w:r>
          </w:p>
          <w:p w:rsidR="00391D53" w:rsidRPr="009D3C11" w:rsidRDefault="00391D53" w:rsidP="007D7D05">
            <w:pPr>
              <w:jc w:val="center"/>
              <w:rPr>
                <w:b/>
                <w:sz w:val="17"/>
                <w:szCs w:val="17"/>
              </w:rPr>
            </w:pPr>
            <w:r>
              <w:rPr>
                <w:b/>
                <w:sz w:val="17"/>
                <w:szCs w:val="17"/>
              </w:rPr>
              <w:t>Top-L2 (25-29 marks)</w:t>
            </w:r>
          </w:p>
        </w:tc>
        <w:tc>
          <w:tcPr>
            <w:tcW w:w="3070" w:type="dxa"/>
            <w:shd w:val="clear" w:color="auto" w:fill="BFBFBF" w:themeFill="background1" w:themeFillShade="BF"/>
          </w:tcPr>
          <w:p w:rsidR="00391D53" w:rsidRPr="009D3C11" w:rsidRDefault="00391D53" w:rsidP="007D7D05">
            <w:pPr>
              <w:jc w:val="center"/>
              <w:rPr>
                <w:b/>
                <w:sz w:val="17"/>
                <w:szCs w:val="17"/>
              </w:rPr>
            </w:pPr>
            <w:r>
              <w:rPr>
                <w:b/>
                <w:sz w:val="17"/>
                <w:szCs w:val="17"/>
              </w:rPr>
              <w:t xml:space="preserve">45 </w:t>
            </w:r>
            <w:r w:rsidRPr="009D3C11">
              <w:rPr>
                <w:b/>
                <w:sz w:val="17"/>
                <w:szCs w:val="17"/>
              </w:rPr>
              <w:t>Mark Structure Strip</w:t>
            </w:r>
          </w:p>
          <w:p w:rsidR="00391D53" w:rsidRPr="009D3C11" w:rsidRDefault="00391D53" w:rsidP="00391D53">
            <w:pPr>
              <w:jc w:val="center"/>
              <w:rPr>
                <w:b/>
                <w:sz w:val="17"/>
                <w:szCs w:val="17"/>
              </w:rPr>
            </w:pPr>
            <w:r>
              <w:rPr>
                <w:b/>
                <w:sz w:val="17"/>
                <w:szCs w:val="17"/>
              </w:rPr>
              <w:t>L3 (30 marks upwards)</w:t>
            </w:r>
          </w:p>
        </w:tc>
      </w:tr>
      <w:tr w:rsidR="00391D53" w:rsidRPr="009D3C11" w:rsidTr="00391D53">
        <w:tc>
          <w:tcPr>
            <w:tcW w:w="3069" w:type="dxa"/>
            <w:shd w:val="clear" w:color="auto" w:fill="C5E0B3" w:themeFill="accent6" w:themeFillTint="66"/>
          </w:tcPr>
          <w:p w:rsidR="00391D53" w:rsidRPr="009D3C11" w:rsidRDefault="00391D53" w:rsidP="007D7D05">
            <w:pPr>
              <w:rPr>
                <w:b/>
                <w:sz w:val="17"/>
                <w:szCs w:val="17"/>
              </w:rPr>
            </w:pPr>
            <w:r w:rsidRPr="009D3C11">
              <w:rPr>
                <w:b/>
                <w:sz w:val="17"/>
                <w:szCs w:val="17"/>
              </w:rPr>
              <w:t>Intro:</w:t>
            </w:r>
          </w:p>
          <w:p w:rsidR="00391D53" w:rsidRPr="009D3C11" w:rsidRDefault="00391D53" w:rsidP="007D7D05">
            <w:pPr>
              <w:rPr>
                <w:rFonts w:ascii="Tahoma" w:hAnsi="Tahoma" w:cs="Tahoma"/>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Define: any key terms in the Q that help to frame your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Discuss: identify one or two arguments you consider to be most important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Direction: hint at the line of argument you will be following</w:t>
            </w:r>
          </w:p>
        </w:tc>
        <w:tc>
          <w:tcPr>
            <w:tcW w:w="3070" w:type="dxa"/>
            <w:shd w:val="clear" w:color="auto" w:fill="C5E0B3" w:themeFill="accent6" w:themeFillTint="66"/>
          </w:tcPr>
          <w:p w:rsidR="00391D53" w:rsidRPr="009D3C11" w:rsidRDefault="00391D53" w:rsidP="007D7D05">
            <w:pPr>
              <w:rPr>
                <w:sz w:val="17"/>
                <w:szCs w:val="17"/>
              </w:rPr>
            </w:pPr>
            <w:r w:rsidRPr="009D3C11">
              <w:rPr>
                <w:b/>
                <w:sz w:val="17"/>
                <w:szCs w:val="17"/>
              </w:rPr>
              <w:t>Intro:</w:t>
            </w:r>
          </w:p>
          <w:p w:rsidR="00391D53" w:rsidRPr="009D3C11" w:rsidRDefault="00391D53" w:rsidP="007D7D05">
            <w:pPr>
              <w:rPr>
                <w:rFonts w:ascii="Tahoma" w:hAnsi="Tahoma" w:cs="Tahoma"/>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Define: any key terms in the Q that help to frame your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Discuss: identify one or two arguments you consider to be most important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If you have time: identify some of the recent examples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Direction: hint at the line of argument you will be following</w:t>
            </w:r>
          </w:p>
          <w:p w:rsidR="00391D53" w:rsidRPr="009D3C11" w:rsidRDefault="00391D53" w:rsidP="007D7D05">
            <w:pPr>
              <w:rPr>
                <w:sz w:val="17"/>
                <w:szCs w:val="17"/>
              </w:rPr>
            </w:pPr>
          </w:p>
        </w:tc>
        <w:tc>
          <w:tcPr>
            <w:tcW w:w="3070" w:type="dxa"/>
            <w:shd w:val="clear" w:color="auto" w:fill="C5E0B3" w:themeFill="accent6" w:themeFillTint="66"/>
          </w:tcPr>
          <w:p w:rsidR="00391D53" w:rsidRPr="009D3C11" w:rsidRDefault="00391D53" w:rsidP="007D7D05">
            <w:pPr>
              <w:rPr>
                <w:sz w:val="17"/>
                <w:szCs w:val="17"/>
              </w:rPr>
            </w:pPr>
            <w:r w:rsidRPr="009D3C11">
              <w:rPr>
                <w:b/>
                <w:sz w:val="17"/>
                <w:szCs w:val="17"/>
              </w:rPr>
              <w:t>Intro:</w:t>
            </w:r>
          </w:p>
          <w:p w:rsidR="00391D53" w:rsidRPr="009D3C11" w:rsidRDefault="00391D53" w:rsidP="007D7D05">
            <w:pPr>
              <w:rPr>
                <w:rFonts w:ascii="Tahoma" w:hAnsi="Tahoma" w:cs="Tahoma"/>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Define: any key terms in the Q that help to frame your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Discuss: identify one or two arguments you consider to be most important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If you have time: identify some of the recent examples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Direction: hint at the line of argument you will be following</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If you have time: include context of the question…why is it an important question?</w:t>
            </w:r>
          </w:p>
        </w:tc>
      </w:tr>
      <w:tr w:rsidR="00391D53" w:rsidRPr="009D3C11" w:rsidTr="00391D53">
        <w:tc>
          <w:tcPr>
            <w:tcW w:w="3069" w:type="dxa"/>
            <w:shd w:val="clear" w:color="auto" w:fill="B4C6E7" w:themeFill="accent5" w:themeFillTint="66"/>
          </w:tcPr>
          <w:p w:rsidR="00391D53" w:rsidRPr="009D3C11" w:rsidRDefault="00391D53" w:rsidP="007D7D05">
            <w:pPr>
              <w:rPr>
                <w:b/>
                <w:sz w:val="17"/>
                <w:szCs w:val="17"/>
              </w:rPr>
            </w:pPr>
            <w:r w:rsidRPr="009D3C11">
              <w:rPr>
                <w:b/>
                <w:sz w:val="17"/>
                <w:szCs w:val="17"/>
              </w:rPr>
              <w:t>Paragraph 1:</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Identify the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Explain it, using specific detail and examples – what is this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Using analytical phrases, refer back to the question.</w:t>
            </w:r>
          </w:p>
          <w:p w:rsidR="00391D53" w:rsidRPr="009D3C11" w:rsidRDefault="00391D53" w:rsidP="00391D53">
            <w:pPr>
              <w:pStyle w:val="ListParagraph"/>
              <w:numPr>
                <w:ilvl w:val="0"/>
                <w:numId w:val="12"/>
              </w:numPr>
              <w:ind w:left="602"/>
              <w:rPr>
                <w:sz w:val="17"/>
                <w:szCs w:val="17"/>
              </w:rPr>
            </w:pPr>
            <w:r w:rsidRPr="009D3C11">
              <w:rPr>
                <w:sz w:val="17"/>
                <w:szCs w:val="17"/>
              </w:rPr>
              <w:t>“This limits…because…”</w:t>
            </w:r>
          </w:p>
          <w:p w:rsidR="00391D53" w:rsidRPr="009D3C11" w:rsidRDefault="00391D53" w:rsidP="00391D53">
            <w:pPr>
              <w:pStyle w:val="ListParagraph"/>
              <w:numPr>
                <w:ilvl w:val="0"/>
                <w:numId w:val="12"/>
              </w:numPr>
              <w:ind w:left="602"/>
              <w:rPr>
                <w:sz w:val="17"/>
                <w:szCs w:val="17"/>
              </w:rPr>
            </w:pPr>
            <w:r w:rsidRPr="009D3C11">
              <w:rPr>
                <w:sz w:val="17"/>
                <w:szCs w:val="17"/>
              </w:rPr>
              <w:t>“This is an example of…because…”</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Using judgment phrases, explain how strong/weak this argument is</w:t>
            </w:r>
          </w:p>
        </w:tc>
        <w:tc>
          <w:tcPr>
            <w:tcW w:w="3070" w:type="dxa"/>
            <w:shd w:val="clear" w:color="auto" w:fill="B4C6E7" w:themeFill="accent5" w:themeFillTint="66"/>
          </w:tcPr>
          <w:p w:rsidR="00391D53" w:rsidRPr="009D3C11" w:rsidRDefault="00391D53" w:rsidP="007D7D05">
            <w:pPr>
              <w:rPr>
                <w:b/>
                <w:sz w:val="17"/>
                <w:szCs w:val="17"/>
              </w:rPr>
            </w:pPr>
            <w:r w:rsidRPr="009D3C11">
              <w:rPr>
                <w:b/>
                <w:sz w:val="17"/>
                <w:szCs w:val="17"/>
              </w:rPr>
              <w:t>Paragraph 1:</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Identify the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Explain it, using specific detail and examples – what is this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Using analytical phrases, refer back to the question.</w:t>
            </w:r>
          </w:p>
          <w:p w:rsidR="00391D53" w:rsidRPr="009D3C11" w:rsidRDefault="00391D53" w:rsidP="00391D53">
            <w:pPr>
              <w:pStyle w:val="ListParagraph"/>
              <w:numPr>
                <w:ilvl w:val="0"/>
                <w:numId w:val="12"/>
              </w:numPr>
              <w:ind w:left="488"/>
              <w:rPr>
                <w:sz w:val="17"/>
                <w:szCs w:val="17"/>
              </w:rPr>
            </w:pPr>
            <w:r w:rsidRPr="009D3C11">
              <w:rPr>
                <w:sz w:val="17"/>
                <w:szCs w:val="17"/>
              </w:rPr>
              <w:t>“This limits…because…”</w:t>
            </w:r>
          </w:p>
          <w:p w:rsidR="00391D53" w:rsidRPr="009D3C11" w:rsidRDefault="00391D53" w:rsidP="00391D53">
            <w:pPr>
              <w:pStyle w:val="ListParagraph"/>
              <w:numPr>
                <w:ilvl w:val="0"/>
                <w:numId w:val="12"/>
              </w:numPr>
              <w:ind w:left="488"/>
              <w:rPr>
                <w:sz w:val="17"/>
                <w:szCs w:val="17"/>
              </w:rPr>
            </w:pPr>
            <w:r w:rsidRPr="009D3C11">
              <w:rPr>
                <w:sz w:val="17"/>
                <w:szCs w:val="17"/>
              </w:rPr>
              <w:t>“This is an example of…because…”</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Does the analysis of this point change depending on the reality/context of the political situation?</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Using judgment phrases, explain how strong/weak this argument is</w:t>
            </w:r>
          </w:p>
        </w:tc>
        <w:tc>
          <w:tcPr>
            <w:tcW w:w="3070" w:type="dxa"/>
            <w:shd w:val="clear" w:color="auto" w:fill="B4C6E7" w:themeFill="accent5" w:themeFillTint="66"/>
          </w:tcPr>
          <w:p w:rsidR="00391D53" w:rsidRPr="009D3C11" w:rsidRDefault="00391D53" w:rsidP="007D7D05">
            <w:pPr>
              <w:rPr>
                <w:b/>
                <w:sz w:val="17"/>
                <w:szCs w:val="17"/>
              </w:rPr>
            </w:pPr>
            <w:r w:rsidRPr="009D3C11">
              <w:rPr>
                <w:b/>
                <w:sz w:val="17"/>
                <w:szCs w:val="17"/>
              </w:rPr>
              <w:t>Paragraph 1:</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Identify the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Explain it, using specific detail and examples – what is this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Using analytical phrases, refer back to the question.</w:t>
            </w:r>
          </w:p>
          <w:p w:rsidR="00391D53" w:rsidRPr="009D3C11" w:rsidRDefault="00391D53" w:rsidP="00391D53">
            <w:pPr>
              <w:pStyle w:val="ListParagraph"/>
              <w:numPr>
                <w:ilvl w:val="0"/>
                <w:numId w:val="12"/>
              </w:numPr>
              <w:ind w:left="513"/>
              <w:rPr>
                <w:sz w:val="17"/>
                <w:szCs w:val="17"/>
              </w:rPr>
            </w:pPr>
            <w:r w:rsidRPr="009D3C11">
              <w:rPr>
                <w:sz w:val="17"/>
                <w:szCs w:val="17"/>
              </w:rPr>
              <w:t>“This limits…because…”</w:t>
            </w:r>
          </w:p>
          <w:p w:rsidR="00391D53" w:rsidRPr="009D3C11" w:rsidRDefault="00391D53" w:rsidP="00391D53">
            <w:pPr>
              <w:pStyle w:val="ListParagraph"/>
              <w:numPr>
                <w:ilvl w:val="0"/>
                <w:numId w:val="12"/>
              </w:numPr>
              <w:ind w:left="513"/>
              <w:rPr>
                <w:sz w:val="17"/>
                <w:szCs w:val="17"/>
              </w:rPr>
            </w:pPr>
            <w:r w:rsidRPr="009D3C11">
              <w:rPr>
                <w:sz w:val="17"/>
                <w:szCs w:val="17"/>
              </w:rPr>
              <w:t>“This is an example of…because…”</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Can this point be analysed a different way? Explain and analyse the other side of the argument. (This might include incorporating a second argument into your paragraph)</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Does the analysis of this point change depending on the reality/context of the political situation?</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Using judgment phrases, explain which side of the argument this point best supports.</w:t>
            </w:r>
          </w:p>
        </w:tc>
      </w:tr>
      <w:tr w:rsidR="00391D53" w:rsidRPr="009D3C11" w:rsidTr="00391D53">
        <w:tc>
          <w:tcPr>
            <w:tcW w:w="3069" w:type="dxa"/>
            <w:shd w:val="clear" w:color="auto" w:fill="FFE599" w:themeFill="accent4" w:themeFillTint="66"/>
          </w:tcPr>
          <w:p w:rsidR="00391D53" w:rsidRPr="009D3C11" w:rsidRDefault="00391D53" w:rsidP="007D7D05">
            <w:pPr>
              <w:rPr>
                <w:b/>
                <w:sz w:val="17"/>
                <w:szCs w:val="17"/>
              </w:rPr>
            </w:pPr>
            <w:r w:rsidRPr="009D3C11">
              <w:rPr>
                <w:b/>
                <w:sz w:val="17"/>
                <w:szCs w:val="17"/>
              </w:rPr>
              <w:t>Following paragraphs: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Repeat paragraph 1</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A new paragraph for each point</w:t>
            </w:r>
          </w:p>
          <w:p w:rsidR="00391D53" w:rsidRPr="009D3C11" w:rsidRDefault="00391D53" w:rsidP="007D7D05">
            <w:pPr>
              <w:rPr>
                <w:rFonts w:ascii="Tahoma" w:hAnsi="Tahoma" w:cs="Tahoma"/>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Ensure you have a mix of factors, or a balance of positive/negative</w:t>
            </w:r>
          </w:p>
        </w:tc>
        <w:tc>
          <w:tcPr>
            <w:tcW w:w="3070" w:type="dxa"/>
            <w:shd w:val="clear" w:color="auto" w:fill="FFE599" w:themeFill="accent4" w:themeFillTint="66"/>
          </w:tcPr>
          <w:p w:rsidR="00391D53" w:rsidRPr="009D3C11" w:rsidRDefault="00391D53" w:rsidP="007D7D05">
            <w:pPr>
              <w:rPr>
                <w:b/>
                <w:sz w:val="17"/>
                <w:szCs w:val="17"/>
              </w:rPr>
            </w:pPr>
            <w:r w:rsidRPr="009D3C11">
              <w:rPr>
                <w:b/>
                <w:sz w:val="17"/>
                <w:szCs w:val="17"/>
              </w:rPr>
              <w:t>Following paragraphs: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 xml:space="preserve">Repeat paragraph 1 with an argument that is </w:t>
            </w:r>
            <w:r w:rsidRPr="009D3C11">
              <w:rPr>
                <w:b/>
                <w:sz w:val="17"/>
                <w:szCs w:val="17"/>
                <w:u w:val="single"/>
              </w:rPr>
              <w:t>linked</w:t>
            </w:r>
            <w:r w:rsidRPr="009D3C11">
              <w:rPr>
                <w:sz w:val="17"/>
                <w:szCs w:val="17"/>
              </w:rPr>
              <w:t xml:space="preserve"> to paragraph 1 but has the opposite view</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A new paragraph for each point</w:t>
            </w:r>
          </w:p>
        </w:tc>
        <w:tc>
          <w:tcPr>
            <w:tcW w:w="3070" w:type="dxa"/>
            <w:shd w:val="clear" w:color="auto" w:fill="FFE599" w:themeFill="accent4" w:themeFillTint="66"/>
          </w:tcPr>
          <w:p w:rsidR="00391D53" w:rsidRPr="009D3C11" w:rsidRDefault="00391D53" w:rsidP="007D7D05">
            <w:pPr>
              <w:rPr>
                <w:b/>
                <w:sz w:val="17"/>
                <w:szCs w:val="17"/>
              </w:rPr>
            </w:pPr>
            <w:r w:rsidRPr="009D3C11">
              <w:rPr>
                <w:b/>
                <w:sz w:val="17"/>
                <w:szCs w:val="17"/>
              </w:rPr>
              <w:t>Following paragraphs: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Repeat paragraph 1</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A new paragraph for each argument (these may be long paragraphs!)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Maintain a clear line of argument throughout the essay</w:t>
            </w:r>
          </w:p>
        </w:tc>
      </w:tr>
      <w:tr w:rsidR="00391D53" w:rsidRPr="009D3C11" w:rsidTr="00391D53">
        <w:tc>
          <w:tcPr>
            <w:tcW w:w="3069" w:type="dxa"/>
            <w:shd w:val="clear" w:color="auto" w:fill="F7CAAC" w:themeFill="accent2" w:themeFillTint="66"/>
          </w:tcPr>
          <w:p w:rsidR="00391D53" w:rsidRPr="009D3C11" w:rsidRDefault="00391D53" w:rsidP="007D7D05">
            <w:pPr>
              <w:rPr>
                <w:b/>
                <w:sz w:val="17"/>
                <w:szCs w:val="17"/>
              </w:rPr>
            </w:pPr>
            <w:r w:rsidRPr="009D3C11">
              <w:rPr>
                <w:b/>
                <w:sz w:val="17"/>
                <w:szCs w:val="17"/>
              </w:rPr>
              <w:t>Paragraphs:</w:t>
            </w:r>
          </w:p>
          <w:p w:rsidR="00391D53" w:rsidRPr="009D3C11" w:rsidRDefault="00391D53" w:rsidP="007D7D05">
            <w:pPr>
              <w:rPr>
                <w:b/>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Aim for 4-6 paragraphs</w:t>
            </w:r>
          </w:p>
        </w:tc>
        <w:tc>
          <w:tcPr>
            <w:tcW w:w="3070" w:type="dxa"/>
            <w:shd w:val="clear" w:color="auto" w:fill="F7CAAC" w:themeFill="accent2" w:themeFillTint="66"/>
          </w:tcPr>
          <w:p w:rsidR="00391D53" w:rsidRPr="009D3C11" w:rsidRDefault="00391D53" w:rsidP="007D7D05">
            <w:pPr>
              <w:rPr>
                <w:b/>
                <w:sz w:val="17"/>
                <w:szCs w:val="17"/>
              </w:rPr>
            </w:pPr>
            <w:r w:rsidRPr="009D3C11">
              <w:rPr>
                <w:b/>
                <w:sz w:val="17"/>
                <w:szCs w:val="17"/>
              </w:rPr>
              <w:t>Paragraphs: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Aim for 2-3 ‘couples’ of paragraphs</w:t>
            </w:r>
          </w:p>
        </w:tc>
        <w:tc>
          <w:tcPr>
            <w:tcW w:w="3070" w:type="dxa"/>
            <w:shd w:val="clear" w:color="auto" w:fill="F7CAAC" w:themeFill="accent2" w:themeFillTint="66"/>
          </w:tcPr>
          <w:p w:rsidR="00391D53" w:rsidRPr="009D3C11" w:rsidRDefault="00391D53" w:rsidP="007D7D05">
            <w:pPr>
              <w:rPr>
                <w:b/>
                <w:sz w:val="17"/>
                <w:szCs w:val="17"/>
              </w:rPr>
            </w:pPr>
            <w:r w:rsidRPr="009D3C11">
              <w:rPr>
                <w:b/>
                <w:sz w:val="17"/>
                <w:szCs w:val="17"/>
              </w:rPr>
              <w:t>Paragraphs: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Aim for 3 well-balanced and clearly argued paragraphs</w:t>
            </w:r>
          </w:p>
        </w:tc>
      </w:tr>
      <w:tr w:rsidR="00391D53" w:rsidRPr="009D3C11" w:rsidTr="00391D53">
        <w:tc>
          <w:tcPr>
            <w:tcW w:w="3069" w:type="dxa"/>
            <w:shd w:val="clear" w:color="auto" w:fill="FFA5A5"/>
          </w:tcPr>
          <w:p w:rsidR="00391D53" w:rsidRPr="009D3C11" w:rsidRDefault="00391D53" w:rsidP="007D7D05">
            <w:pPr>
              <w:rPr>
                <w:b/>
                <w:sz w:val="17"/>
                <w:szCs w:val="17"/>
              </w:rPr>
            </w:pPr>
            <w:r w:rsidRPr="009D3C11">
              <w:rPr>
                <w:b/>
                <w:sz w:val="17"/>
                <w:szCs w:val="17"/>
              </w:rPr>
              <w:t>Conclusion:</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Clear statement of which side of the argument you agree with</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Explanation of why you believe this side to be stronger</w:t>
            </w:r>
          </w:p>
        </w:tc>
        <w:tc>
          <w:tcPr>
            <w:tcW w:w="3070" w:type="dxa"/>
            <w:shd w:val="clear" w:color="auto" w:fill="FFA5A5"/>
          </w:tcPr>
          <w:p w:rsidR="00391D53" w:rsidRPr="009D3C11" w:rsidRDefault="00391D53" w:rsidP="007D7D05">
            <w:pPr>
              <w:rPr>
                <w:b/>
                <w:sz w:val="17"/>
                <w:szCs w:val="17"/>
              </w:rPr>
            </w:pPr>
            <w:r w:rsidRPr="009D3C11">
              <w:rPr>
                <w:b/>
                <w:sz w:val="17"/>
                <w:szCs w:val="17"/>
              </w:rPr>
              <w:t>Conclusion:</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Clear statement of which side of the argument you agree with</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Understanding of the strengths of all/both sides of the arguments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 xml:space="preserve">Explanation of why you believe one side to be stronger </w:t>
            </w:r>
          </w:p>
        </w:tc>
        <w:tc>
          <w:tcPr>
            <w:tcW w:w="3070" w:type="dxa"/>
            <w:shd w:val="clear" w:color="auto" w:fill="FFA5A5"/>
          </w:tcPr>
          <w:p w:rsidR="00391D53" w:rsidRPr="009D3C11" w:rsidRDefault="00391D53" w:rsidP="007D7D05">
            <w:pPr>
              <w:rPr>
                <w:b/>
                <w:sz w:val="17"/>
                <w:szCs w:val="17"/>
              </w:rPr>
            </w:pPr>
            <w:r w:rsidRPr="009D3C11">
              <w:rPr>
                <w:b/>
                <w:sz w:val="17"/>
                <w:szCs w:val="17"/>
              </w:rPr>
              <w:t>Conclusion:</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Clear statement of which side of the argument you agree with</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Understanding of the strengths of all/both sides of the arguments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Explanation of why you believe one side to be stronger with reference to circumstances and political context, and what might change this argument.</w:t>
            </w:r>
          </w:p>
        </w:tc>
      </w:tr>
    </w:tbl>
    <w:p w:rsidR="001114D4" w:rsidRDefault="001114D4" w:rsidP="00E62801"/>
    <w:p w:rsidR="003C7FAE" w:rsidRDefault="003C7FAE" w:rsidP="00E62801"/>
    <w:p w:rsidR="003C7FAE" w:rsidRDefault="003C7FAE" w:rsidP="00E62801"/>
    <w:p w:rsidR="002E19B7" w:rsidRPr="002E19B7" w:rsidRDefault="002E19B7" w:rsidP="00E62801">
      <w:pPr>
        <w:rPr>
          <w:b/>
          <w:u w:val="single"/>
        </w:rPr>
      </w:pPr>
      <w:r>
        <w:rPr>
          <w:b/>
          <w:u w:val="single"/>
        </w:rPr>
        <w:lastRenderedPageBreak/>
        <w:t>Interleaving</w:t>
      </w:r>
    </w:p>
    <w:p w:rsidR="002E19B7" w:rsidRDefault="002E19B7" w:rsidP="00E62801">
      <w:r w:rsidRPr="001114D4">
        <w:rPr>
          <w:noProof/>
          <w:lang w:eastAsia="en-GB"/>
        </w:rPr>
        <w:drawing>
          <wp:inline distT="0" distB="0" distL="0" distR="0" wp14:anchorId="4B4CB839" wp14:editId="59444AC8">
            <wp:extent cx="5731510" cy="183033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2275" r="355" b="25681"/>
                    <a:stretch/>
                  </pic:blipFill>
                  <pic:spPr bwMode="auto">
                    <a:xfrm>
                      <a:off x="0" y="0"/>
                      <a:ext cx="5731510" cy="1830335"/>
                    </a:xfrm>
                    <a:prstGeom prst="rect">
                      <a:avLst/>
                    </a:prstGeom>
                    <a:ln>
                      <a:noFill/>
                    </a:ln>
                    <a:extLst>
                      <a:ext uri="{53640926-AAD7-44D8-BBD7-CCE9431645EC}">
                        <a14:shadowObscured xmlns:a14="http://schemas.microsoft.com/office/drawing/2010/main"/>
                      </a:ext>
                    </a:extLst>
                  </pic:spPr>
                </pic:pic>
              </a:graphicData>
            </a:graphic>
          </wp:inline>
        </w:drawing>
      </w:r>
    </w:p>
    <w:p w:rsidR="001114D4" w:rsidRPr="002E19B7" w:rsidRDefault="002E19B7" w:rsidP="00E62801">
      <w:pPr>
        <w:rPr>
          <w:b/>
          <w:u w:val="single"/>
        </w:rPr>
      </w:pPr>
      <w:r>
        <w:rPr>
          <w:b/>
          <w:u w:val="single"/>
        </w:rPr>
        <w:t>Retrieval Practice</w:t>
      </w:r>
    </w:p>
    <w:p w:rsidR="003C7FAE" w:rsidRDefault="003C7FAE" w:rsidP="00E62801">
      <w:r w:rsidRPr="003C7FAE">
        <w:rPr>
          <w:noProof/>
          <w:lang w:eastAsia="en-GB"/>
        </w:rPr>
        <w:drawing>
          <wp:inline distT="0" distB="0" distL="0" distR="0" wp14:anchorId="053FD252" wp14:editId="7C74446A">
            <wp:extent cx="5755016" cy="40703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9" t="36773" r="436" b="14446"/>
                    <a:stretch/>
                  </pic:blipFill>
                  <pic:spPr bwMode="auto">
                    <a:xfrm>
                      <a:off x="0" y="0"/>
                      <a:ext cx="5771810" cy="4082228"/>
                    </a:xfrm>
                    <a:prstGeom prst="rect">
                      <a:avLst/>
                    </a:prstGeom>
                    <a:ln>
                      <a:noFill/>
                    </a:ln>
                    <a:extLst>
                      <a:ext uri="{53640926-AAD7-44D8-BBD7-CCE9431645EC}">
                        <a14:shadowObscured xmlns:a14="http://schemas.microsoft.com/office/drawing/2010/main"/>
                      </a:ext>
                    </a:extLst>
                  </pic:spPr>
                </pic:pic>
              </a:graphicData>
            </a:graphic>
          </wp:inline>
        </w:drawing>
      </w:r>
    </w:p>
    <w:p w:rsidR="002E19B7" w:rsidRDefault="002E19B7" w:rsidP="00E62801"/>
    <w:p w:rsidR="002E19B7" w:rsidRDefault="002E19B7" w:rsidP="00E62801"/>
    <w:p w:rsidR="002E19B7" w:rsidRDefault="002E19B7">
      <w:r>
        <w:br w:type="page"/>
      </w:r>
    </w:p>
    <w:p w:rsidR="002E19B7" w:rsidRPr="002E19B7" w:rsidRDefault="002E19B7" w:rsidP="00E62801">
      <w:pPr>
        <w:rPr>
          <w:b/>
          <w:u w:val="single"/>
        </w:rPr>
      </w:pPr>
      <w:r>
        <w:rPr>
          <w:b/>
          <w:u w:val="single"/>
        </w:rPr>
        <w:lastRenderedPageBreak/>
        <w:t>Making revision notes – The Cornell Method</w:t>
      </w:r>
    </w:p>
    <w:p w:rsidR="002E19B7" w:rsidRDefault="002E19B7" w:rsidP="00E62801">
      <w:r w:rsidRPr="002E19B7">
        <w:rPr>
          <w:noProof/>
          <w:lang w:eastAsia="en-GB"/>
        </w:rPr>
        <w:drawing>
          <wp:inline distT="0" distB="0" distL="0" distR="0">
            <wp:extent cx="5731510" cy="7644401"/>
            <wp:effectExtent l="0" t="0" r="2540" b="0"/>
            <wp:docPr id="3" name="Picture 3" descr="\\fs01\desktops$\lgs staff\lgsjenks\Desktop\Cornell method - for politics hand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desktops$\lgs staff\lgsjenks\Desktop\Cornell method - for politics handboo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644401"/>
                    </a:xfrm>
                    <a:prstGeom prst="rect">
                      <a:avLst/>
                    </a:prstGeom>
                    <a:noFill/>
                    <a:ln>
                      <a:noFill/>
                    </a:ln>
                  </pic:spPr>
                </pic:pic>
              </a:graphicData>
            </a:graphic>
          </wp:inline>
        </w:drawing>
      </w:r>
    </w:p>
    <w:p w:rsidR="002E19B7" w:rsidRDefault="002E19B7" w:rsidP="00E62801"/>
    <w:p w:rsidR="002E19B7" w:rsidRDefault="002E19B7" w:rsidP="00E62801"/>
    <w:p w:rsidR="002E19B7" w:rsidRDefault="002E19B7" w:rsidP="00E62801"/>
    <w:p w:rsidR="002E19B7" w:rsidRDefault="002E19B7" w:rsidP="00E62801">
      <w:pPr>
        <w:rPr>
          <w:b/>
          <w:u w:val="single"/>
        </w:rPr>
      </w:pPr>
      <w:r>
        <w:rPr>
          <w:b/>
          <w:u w:val="single"/>
        </w:rPr>
        <w:lastRenderedPageBreak/>
        <w:t>Significance Circles</w:t>
      </w:r>
    </w:p>
    <w:p w:rsidR="002E19B7" w:rsidRPr="002E19B7" w:rsidRDefault="002E19B7" w:rsidP="00E62801">
      <w:r>
        <w:t>Plan an essay or debate by creating your own ‘significance circles’. Create a blank worksheet like this one – the bigger the circle, the more important the issue within a debate. Revise a debate and then try to complete the worksheet without looking at your notes – go back afterwards and fill in any gaps! The content of each circle should be AO1 knowledge (what is it?) and AO2 analysis (why is it relevant to this debate?) but the choice of circle is AO2 evaluation and AO3 line of argument.</w:t>
      </w:r>
    </w:p>
    <w:p w:rsidR="002E19B7" w:rsidRDefault="002E19B7" w:rsidP="00E62801">
      <w:pPr>
        <w:rPr>
          <w:b/>
          <w:u w:val="single"/>
        </w:rPr>
      </w:pPr>
      <w:r w:rsidRPr="002E19B7">
        <w:rPr>
          <w:noProof/>
          <w:lang w:eastAsia="en-GB"/>
        </w:rPr>
        <w:drawing>
          <wp:inline distT="0" distB="0" distL="0" distR="0" wp14:anchorId="6A7CAA3F" wp14:editId="530A6939">
            <wp:extent cx="5731510" cy="419227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192270"/>
                    </a:xfrm>
                    <a:prstGeom prst="rect">
                      <a:avLst/>
                    </a:prstGeom>
                  </pic:spPr>
                </pic:pic>
              </a:graphicData>
            </a:graphic>
          </wp:inline>
        </w:drawing>
      </w:r>
    </w:p>
    <w:p w:rsidR="002E19B7" w:rsidRDefault="002E19B7" w:rsidP="00E62801">
      <w:r>
        <w:rPr>
          <w:b/>
          <w:u w:val="single"/>
        </w:rPr>
        <w:t>Connectives</w:t>
      </w:r>
    </w:p>
    <w:p w:rsidR="002E19B7" w:rsidRDefault="002E19B7" w:rsidP="00E62801">
      <w:r>
        <w:t>Use, learn and add your own connectives, and then use them in your essay plans/practice.</w:t>
      </w:r>
    </w:p>
    <w:tbl>
      <w:tblPr>
        <w:tblStyle w:val="TableGrid"/>
        <w:tblW w:w="9067" w:type="dxa"/>
        <w:tblLook w:val="04A0" w:firstRow="1" w:lastRow="0" w:firstColumn="1" w:lastColumn="0" w:noHBand="0" w:noVBand="1"/>
      </w:tblPr>
      <w:tblGrid>
        <w:gridCol w:w="2266"/>
        <w:gridCol w:w="2267"/>
        <w:gridCol w:w="2267"/>
        <w:gridCol w:w="2267"/>
      </w:tblGrid>
      <w:tr w:rsidR="002E19B7" w:rsidTr="002E19B7">
        <w:tc>
          <w:tcPr>
            <w:tcW w:w="2266" w:type="dxa"/>
          </w:tcPr>
          <w:p w:rsidR="002E19B7" w:rsidRPr="005C07C1" w:rsidRDefault="002E19B7" w:rsidP="002E19B7">
            <w:pPr>
              <w:jc w:val="center"/>
              <w:rPr>
                <w:b/>
                <w:sz w:val="16"/>
                <w:szCs w:val="16"/>
                <w:u w:val="single"/>
              </w:rPr>
            </w:pPr>
            <w:r w:rsidRPr="005C07C1">
              <w:rPr>
                <w:b/>
                <w:sz w:val="16"/>
                <w:szCs w:val="16"/>
                <w:u w:val="single"/>
              </w:rPr>
              <w:t>‘UNIMPORTANT’</w:t>
            </w:r>
          </w:p>
          <w:p w:rsidR="002E19B7" w:rsidRPr="005C07C1" w:rsidRDefault="002E19B7" w:rsidP="002E19B7">
            <w:pPr>
              <w:rPr>
                <w:b/>
                <w:sz w:val="16"/>
                <w:szCs w:val="16"/>
                <w:u w:val="single"/>
              </w:rPr>
            </w:pPr>
          </w:p>
          <w:p w:rsidR="002E19B7" w:rsidRPr="005C07C1" w:rsidRDefault="002E19B7" w:rsidP="002E19B7">
            <w:pPr>
              <w:pStyle w:val="ListParagraph"/>
              <w:numPr>
                <w:ilvl w:val="0"/>
                <w:numId w:val="18"/>
              </w:numPr>
              <w:rPr>
                <w:b/>
                <w:sz w:val="16"/>
                <w:szCs w:val="16"/>
              </w:rPr>
            </w:pPr>
            <w:r w:rsidRPr="005C07C1">
              <w:rPr>
                <w:b/>
                <w:sz w:val="16"/>
                <w:szCs w:val="16"/>
              </w:rPr>
              <w:t>Irrelevant</w:t>
            </w:r>
          </w:p>
          <w:p w:rsidR="002E19B7" w:rsidRPr="005C07C1" w:rsidRDefault="002E19B7" w:rsidP="002E19B7">
            <w:pPr>
              <w:pStyle w:val="ListParagraph"/>
              <w:numPr>
                <w:ilvl w:val="0"/>
                <w:numId w:val="18"/>
              </w:numPr>
              <w:rPr>
                <w:b/>
                <w:sz w:val="16"/>
                <w:szCs w:val="16"/>
              </w:rPr>
            </w:pPr>
            <w:r w:rsidRPr="005C07C1">
              <w:rPr>
                <w:b/>
                <w:sz w:val="16"/>
                <w:szCs w:val="16"/>
              </w:rPr>
              <w:t>Pointless</w:t>
            </w:r>
          </w:p>
          <w:p w:rsidR="002E19B7" w:rsidRPr="005C07C1" w:rsidRDefault="002E19B7" w:rsidP="002E19B7">
            <w:pPr>
              <w:pStyle w:val="ListParagraph"/>
              <w:numPr>
                <w:ilvl w:val="0"/>
                <w:numId w:val="18"/>
              </w:numPr>
              <w:rPr>
                <w:b/>
                <w:sz w:val="16"/>
                <w:szCs w:val="16"/>
              </w:rPr>
            </w:pPr>
            <w:r w:rsidRPr="005C07C1">
              <w:rPr>
                <w:b/>
                <w:sz w:val="16"/>
                <w:szCs w:val="16"/>
              </w:rPr>
              <w:t>Negligible</w:t>
            </w:r>
          </w:p>
          <w:p w:rsidR="002E19B7" w:rsidRPr="005C07C1" w:rsidRDefault="002E19B7" w:rsidP="002E19B7">
            <w:pPr>
              <w:pStyle w:val="ListParagraph"/>
              <w:numPr>
                <w:ilvl w:val="0"/>
                <w:numId w:val="18"/>
              </w:numPr>
              <w:rPr>
                <w:b/>
                <w:sz w:val="16"/>
                <w:szCs w:val="16"/>
              </w:rPr>
            </w:pPr>
            <w:r w:rsidRPr="005C07C1">
              <w:rPr>
                <w:b/>
                <w:sz w:val="16"/>
                <w:szCs w:val="16"/>
              </w:rPr>
              <w:t>Trivial</w:t>
            </w:r>
          </w:p>
          <w:p w:rsidR="002E19B7" w:rsidRPr="005C07C1" w:rsidRDefault="002E19B7" w:rsidP="002E19B7">
            <w:pPr>
              <w:pStyle w:val="ListParagraph"/>
              <w:numPr>
                <w:ilvl w:val="0"/>
                <w:numId w:val="18"/>
              </w:numPr>
              <w:rPr>
                <w:b/>
                <w:sz w:val="16"/>
                <w:szCs w:val="16"/>
              </w:rPr>
            </w:pPr>
            <w:r w:rsidRPr="005C07C1">
              <w:rPr>
                <w:b/>
                <w:sz w:val="16"/>
                <w:szCs w:val="16"/>
              </w:rPr>
              <w:t>Cosmetic</w:t>
            </w:r>
          </w:p>
          <w:p w:rsidR="002E19B7" w:rsidRDefault="002E19B7" w:rsidP="002E19B7">
            <w:pPr>
              <w:pStyle w:val="ListParagraph"/>
              <w:numPr>
                <w:ilvl w:val="0"/>
                <w:numId w:val="18"/>
              </w:numPr>
              <w:rPr>
                <w:b/>
                <w:sz w:val="16"/>
                <w:szCs w:val="16"/>
              </w:rPr>
            </w:pPr>
            <w:r w:rsidRPr="005C07C1">
              <w:rPr>
                <w:b/>
                <w:sz w:val="16"/>
                <w:szCs w:val="16"/>
              </w:rPr>
              <w:t>Insignificant</w:t>
            </w:r>
          </w:p>
          <w:p w:rsidR="002E19B7" w:rsidRPr="002E19B7" w:rsidRDefault="002E19B7" w:rsidP="002E19B7">
            <w:pPr>
              <w:pStyle w:val="ListParagraph"/>
              <w:numPr>
                <w:ilvl w:val="0"/>
                <w:numId w:val="18"/>
              </w:numPr>
              <w:rPr>
                <w:b/>
                <w:sz w:val="16"/>
                <w:szCs w:val="16"/>
              </w:rPr>
            </w:pPr>
            <w:r w:rsidRPr="002E19B7">
              <w:rPr>
                <w:b/>
                <w:sz w:val="16"/>
                <w:szCs w:val="16"/>
              </w:rPr>
              <w:t>Marginal</w:t>
            </w:r>
          </w:p>
        </w:tc>
        <w:tc>
          <w:tcPr>
            <w:tcW w:w="2267" w:type="dxa"/>
          </w:tcPr>
          <w:p w:rsidR="002E19B7" w:rsidRPr="005C07C1" w:rsidRDefault="002E19B7" w:rsidP="002E19B7">
            <w:pPr>
              <w:jc w:val="center"/>
              <w:rPr>
                <w:b/>
                <w:sz w:val="16"/>
                <w:szCs w:val="16"/>
                <w:u w:val="single"/>
              </w:rPr>
            </w:pPr>
            <w:r w:rsidRPr="005C07C1">
              <w:rPr>
                <w:b/>
                <w:sz w:val="16"/>
                <w:szCs w:val="16"/>
                <w:u w:val="single"/>
              </w:rPr>
              <w:t>‘LESS IMPORTANT’</w:t>
            </w:r>
          </w:p>
          <w:p w:rsidR="002E19B7" w:rsidRPr="005C07C1" w:rsidRDefault="002E19B7" w:rsidP="002E19B7">
            <w:pPr>
              <w:rPr>
                <w:b/>
                <w:sz w:val="16"/>
                <w:szCs w:val="16"/>
                <w:u w:val="single"/>
              </w:rPr>
            </w:pPr>
          </w:p>
          <w:p w:rsidR="002E19B7" w:rsidRPr="005C07C1" w:rsidRDefault="002E19B7" w:rsidP="002E19B7">
            <w:pPr>
              <w:pStyle w:val="ListParagraph"/>
              <w:numPr>
                <w:ilvl w:val="0"/>
                <w:numId w:val="19"/>
              </w:numPr>
              <w:rPr>
                <w:b/>
                <w:sz w:val="16"/>
                <w:szCs w:val="16"/>
              </w:rPr>
            </w:pPr>
            <w:r w:rsidRPr="005C07C1">
              <w:rPr>
                <w:b/>
                <w:sz w:val="16"/>
                <w:szCs w:val="16"/>
              </w:rPr>
              <w:t>Minor</w:t>
            </w:r>
          </w:p>
          <w:p w:rsidR="002E19B7" w:rsidRPr="005C07C1" w:rsidRDefault="002E19B7" w:rsidP="002E19B7">
            <w:pPr>
              <w:pStyle w:val="ListParagraph"/>
              <w:numPr>
                <w:ilvl w:val="0"/>
                <w:numId w:val="19"/>
              </w:numPr>
              <w:rPr>
                <w:b/>
                <w:sz w:val="16"/>
                <w:szCs w:val="16"/>
              </w:rPr>
            </w:pPr>
            <w:r w:rsidRPr="005C07C1">
              <w:rPr>
                <w:b/>
                <w:sz w:val="16"/>
                <w:szCs w:val="16"/>
              </w:rPr>
              <w:t>Allegedly</w:t>
            </w:r>
          </w:p>
          <w:p w:rsidR="002E19B7" w:rsidRPr="005C07C1" w:rsidRDefault="002E19B7" w:rsidP="002E19B7">
            <w:pPr>
              <w:pStyle w:val="ListParagraph"/>
              <w:numPr>
                <w:ilvl w:val="0"/>
                <w:numId w:val="19"/>
              </w:numPr>
              <w:rPr>
                <w:b/>
                <w:sz w:val="16"/>
                <w:szCs w:val="16"/>
              </w:rPr>
            </w:pPr>
            <w:r w:rsidRPr="005C07C1">
              <w:rPr>
                <w:b/>
                <w:sz w:val="16"/>
                <w:szCs w:val="16"/>
              </w:rPr>
              <w:t>Superficial</w:t>
            </w:r>
          </w:p>
          <w:p w:rsidR="002E19B7" w:rsidRPr="005C07C1" w:rsidRDefault="002E19B7" w:rsidP="002E19B7">
            <w:pPr>
              <w:pStyle w:val="ListParagraph"/>
              <w:numPr>
                <w:ilvl w:val="0"/>
                <w:numId w:val="19"/>
              </w:numPr>
              <w:rPr>
                <w:b/>
                <w:sz w:val="16"/>
                <w:szCs w:val="16"/>
              </w:rPr>
            </w:pPr>
            <w:r w:rsidRPr="005C07C1">
              <w:rPr>
                <w:b/>
                <w:sz w:val="16"/>
                <w:szCs w:val="16"/>
              </w:rPr>
              <w:t>Indirect</w:t>
            </w:r>
          </w:p>
          <w:p w:rsidR="002E19B7" w:rsidRPr="005C07C1" w:rsidRDefault="002E19B7" w:rsidP="002E19B7">
            <w:pPr>
              <w:pStyle w:val="ListParagraph"/>
              <w:numPr>
                <w:ilvl w:val="0"/>
                <w:numId w:val="19"/>
              </w:numPr>
              <w:rPr>
                <w:b/>
                <w:sz w:val="16"/>
                <w:szCs w:val="16"/>
              </w:rPr>
            </w:pPr>
            <w:r w:rsidRPr="005C07C1">
              <w:rPr>
                <w:b/>
                <w:sz w:val="16"/>
                <w:szCs w:val="16"/>
              </w:rPr>
              <w:t>Theory</w:t>
            </w:r>
          </w:p>
          <w:p w:rsidR="002E19B7" w:rsidRDefault="002E19B7" w:rsidP="002E19B7">
            <w:pPr>
              <w:pStyle w:val="ListParagraph"/>
              <w:numPr>
                <w:ilvl w:val="0"/>
                <w:numId w:val="19"/>
              </w:numPr>
              <w:rPr>
                <w:b/>
                <w:sz w:val="16"/>
                <w:szCs w:val="16"/>
              </w:rPr>
            </w:pPr>
            <w:r w:rsidRPr="005C07C1">
              <w:rPr>
                <w:b/>
                <w:sz w:val="16"/>
                <w:szCs w:val="16"/>
              </w:rPr>
              <w:t>Inadvertent</w:t>
            </w:r>
          </w:p>
          <w:p w:rsidR="002E19B7" w:rsidRPr="002E19B7" w:rsidRDefault="002E19B7" w:rsidP="002E19B7">
            <w:pPr>
              <w:pStyle w:val="ListParagraph"/>
              <w:numPr>
                <w:ilvl w:val="0"/>
                <w:numId w:val="19"/>
              </w:numPr>
              <w:rPr>
                <w:b/>
                <w:sz w:val="16"/>
                <w:szCs w:val="16"/>
              </w:rPr>
            </w:pPr>
            <w:r w:rsidRPr="002E19B7">
              <w:rPr>
                <w:b/>
                <w:sz w:val="16"/>
                <w:szCs w:val="16"/>
              </w:rPr>
              <w:t>Ostensibly</w:t>
            </w:r>
          </w:p>
        </w:tc>
        <w:tc>
          <w:tcPr>
            <w:tcW w:w="2267" w:type="dxa"/>
          </w:tcPr>
          <w:p w:rsidR="002E19B7" w:rsidRPr="005C07C1" w:rsidRDefault="002E19B7" w:rsidP="002E19B7">
            <w:pPr>
              <w:jc w:val="center"/>
              <w:rPr>
                <w:b/>
                <w:sz w:val="16"/>
                <w:szCs w:val="16"/>
                <w:u w:val="single"/>
              </w:rPr>
            </w:pPr>
            <w:r w:rsidRPr="005C07C1">
              <w:rPr>
                <w:b/>
                <w:sz w:val="16"/>
                <w:szCs w:val="16"/>
                <w:u w:val="single"/>
              </w:rPr>
              <w:t>‘MORE IMPORTANT’</w:t>
            </w:r>
          </w:p>
          <w:p w:rsidR="002E19B7" w:rsidRPr="005C07C1" w:rsidRDefault="002E19B7" w:rsidP="002E19B7">
            <w:pPr>
              <w:rPr>
                <w:b/>
                <w:sz w:val="16"/>
                <w:szCs w:val="16"/>
                <w:u w:val="single"/>
              </w:rPr>
            </w:pPr>
          </w:p>
          <w:p w:rsidR="002E19B7" w:rsidRPr="005C07C1" w:rsidRDefault="002E19B7" w:rsidP="002E19B7">
            <w:pPr>
              <w:pStyle w:val="ListParagraph"/>
              <w:numPr>
                <w:ilvl w:val="0"/>
                <w:numId w:val="20"/>
              </w:numPr>
              <w:rPr>
                <w:b/>
                <w:sz w:val="16"/>
                <w:szCs w:val="16"/>
              </w:rPr>
            </w:pPr>
            <w:r w:rsidRPr="005C07C1">
              <w:rPr>
                <w:b/>
                <w:sz w:val="16"/>
                <w:szCs w:val="16"/>
              </w:rPr>
              <w:t>Major</w:t>
            </w:r>
          </w:p>
          <w:p w:rsidR="002E19B7" w:rsidRPr="005C07C1" w:rsidRDefault="002E19B7" w:rsidP="002E19B7">
            <w:pPr>
              <w:pStyle w:val="ListParagraph"/>
              <w:numPr>
                <w:ilvl w:val="0"/>
                <w:numId w:val="20"/>
              </w:numPr>
              <w:rPr>
                <w:b/>
                <w:sz w:val="16"/>
                <w:szCs w:val="16"/>
              </w:rPr>
            </w:pPr>
            <w:r w:rsidRPr="005C07C1">
              <w:rPr>
                <w:b/>
                <w:sz w:val="16"/>
                <w:szCs w:val="16"/>
              </w:rPr>
              <w:t>Substantial</w:t>
            </w:r>
          </w:p>
          <w:p w:rsidR="002E19B7" w:rsidRPr="005C07C1" w:rsidRDefault="002E19B7" w:rsidP="002E19B7">
            <w:pPr>
              <w:pStyle w:val="ListParagraph"/>
              <w:numPr>
                <w:ilvl w:val="0"/>
                <w:numId w:val="20"/>
              </w:numPr>
              <w:rPr>
                <w:b/>
                <w:sz w:val="16"/>
                <w:szCs w:val="16"/>
              </w:rPr>
            </w:pPr>
            <w:r w:rsidRPr="005C07C1">
              <w:rPr>
                <w:b/>
                <w:sz w:val="16"/>
                <w:szCs w:val="16"/>
              </w:rPr>
              <w:t>Fundamental</w:t>
            </w:r>
          </w:p>
          <w:p w:rsidR="002E19B7" w:rsidRPr="005C07C1" w:rsidRDefault="002E19B7" w:rsidP="002E19B7">
            <w:pPr>
              <w:pStyle w:val="ListParagraph"/>
              <w:numPr>
                <w:ilvl w:val="0"/>
                <w:numId w:val="20"/>
              </w:numPr>
              <w:rPr>
                <w:b/>
                <w:sz w:val="16"/>
                <w:szCs w:val="16"/>
              </w:rPr>
            </w:pPr>
            <w:r w:rsidRPr="005C07C1">
              <w:rPr>
                <w:b/>
                <w:sz w:val="16"/>
                <w:szCs w:val="16"/>
              </w:rPr>
              <w:t>Direct</w:t>
            </w:r>
          </w:p>
          <w:p w:rsidR="002E19B7" w:rsidRPr="005C07C1" w:rsidRDefault="002E19B7" w:rsidP="002E19B7">
            <w:pPr>
              <w:pStyle w:val="ListParagraph"/>
              <w:numPr>
                <w:ilvl w:val="0"/>
                <w:numId w:val="20"/>
              </w:numPr>
              <w:rPr>
                <w:b/>
                <w:sz w:val="16"/>
                <w:szCs w:val="16"/>
              </w:rPr>
            </w:pPr>
            <w:r w:rsidRPr="005C07C1">
              <w:rPr>
                <w:b/>
                <w:sz w:val="16"/>
                <w:szCs w:val="16"/>
              </w:rPr>
              <w:t>Practice</w:t>
            </w:r>
          </w:p>
          <w:p w:rsidR="002E19B7" w:rsidRDefault="002E19B7" w:rsidP="002E19B7">
            <w:pPr>
              <w:pStyle w:val="ListParagraph"/>
              <w:numPr>
                <w:ilvl w:val="0"/>
                <w:numId w:val="20"/>
              </w:numPr>
              <w:rPr>
                <w:b/>
                <w:sz w:val="16"/>
                <w:szCs w:val="16"/>
              </w:rPr>
            </w:pPr>
            <w:r w:rsidRPr="005C07C1">
              <w:rPr>
                <w:b/>
                <w:sz w:val="16"/>
                <w:szCs w:val="16"/>
              </w:rPr>
              <w:t>Deliberate</w:t>
            </w:r>
          </w:p>
          <w:p w:rsidR="002E19B7" w:rsidRPr="002E19B7" w:rsidRDefault="002E19B7" w:rsidP="002E19B7">
            <w:pPr>
              <w:pStyle w:val="ListParagraph"/>
              <w:numPr>
                <w:ilvl w:val="0"/>
                <w:numId w:val="20"/>
              </w:numPr>
              <w:rPr>
                <w:b/>
                <w:sz w:val="16"/>
                <w:szCs w:val="16"/>
              </w:rPr>
            </w:pPr>
            <w:r w:rsidRPr="002E19B7">
              <w:rPr>
                <w:b/>
                <w:sz w:val="16"/>
                <w:szCs w:val="16"/>
              </w:rPr>
              <w:t>Central</w:t>
            </w:r>
          </w:p>
        </w:tc>
        <w:tc>
          <w:tcPr>
            <w:tcW w:w="2267" w:type="dxa"/>
          </w:tcPr>
          <w:p w:rsidR="002E19B7" w:rsidRPr="005C07C1" w:rsidRDefault="002E19B7" w:rsidP="002E19B7">
            <w:pPr>
              <w:rPr>
                <w:b/>
                <w:sz w:val="16"/>
                <w:szCs w:val="16"/>
                <w:u w:val="single"/>
              </w:rPr>
            </w:pPr>
            <w:r w:rsidRPr="005C07C1">
              <w:rPr>
                <w:b/>
                <w:sz w:val="16"/>
                <w:szCs w:val="16"/>
                <w:u w:val="single"/>
              </w:rPr>
              <w:t>‘MOST IMPORTANT’</w:t>
            </w:r>
          </w:p>
          <w:p w:rsidR="002E19B7" w:rsidRPr="005C07C1" w:rsidRDefault="002E19B7" w:rsidP="002E19B7">
            <w:pPr>
              <w:rPr>
                <w:b/>
                <w:sz w:val="16"/>
                <w:szCs w:val="16"/>
                <w:u w:val="single"/>
              </w:rPr>
            </w:pPr>
          </w:p>
          <w:p w:rsidR="002E19B7" w:rsidRPr="005C07C1" w:rsidRDefault="002E19B7" w:rsidP="002E19B7">
            <w:pPr>
              <w:pStyle w:val="ListParagraph"/>
              <w:numPr>
                <w:ilvl w:val="0"/>
                <w:numId w:val="21"/>
              </w:numPr>
              <w:rPr>
                <w:b/>
                <w:sz w:val="16"/>
                <w:szCs w:val="16"/>
              </w:rPr>
            </w:pPr>
            <w:r w:rsidRPr="005C07C1">
              <w:rPr>
                <w:b/>
                <w:sz w:val="16"/>
                <w:szCs w:val="16"/>
              </w:rPr>
              <w:t>Crucial</w:t>
            </w:r>
          </w:p>
          <w:p w:rsidR="002E19B7" w:rsidRPr="005C07C1" w:rsidRDefault="002E19B7" w:rsidP="002E19B7">
            <w:pPr>
              <w:pStyle w:val="ListParagraph"/>
              <w:numPr>
                <w:ilvl w:val="0"/>
                <w:numId w:val="21"/>
              </w:numPr>
              <w:rPr>
                <w:b/>
                <w:sz w:val="16"/>
                <w:szCs w:val="16"/>
              </w:rPr>
            </w:pPr>
            <w:r w:rsidRPr="005C07C1">
              <w:rPr>
                <w:b/>
                <w:sz w:val="16"/>
                <w:szCs w:val="16"/>
              </w:rPr>
              <w:t>Imperative</w:t>
            </w:r>
          </w:p>
          <w:p w:rsidR="002E19B7" w:rsidRPr="005C07C1" w:rsidRDefault="002E19B7" w:rsidP="002E19B7">
            <w:pPr>
              <w:pStyle w:val="ListParagraph"/>
              <w:numPr>
                <w:ilvl w:val="0"/>
                <w:numId w:val="21"/>
              </w:numPr>
              <w:rPr>
                <w:b/>
                <w:sz w:val="16"/>
                <w:szCs w:val="16"/>
              </w:rPr>
            </w:pPr>
            <w:r w:rsidRPr="005C07C1">
              <w:rPr>
                <w:b/>
                <w:sz w:val="16"/>
                <w:szCs w:val="16"/>
              </w:rPr>
              <w:t>Created</w:t>
            </w:r>
          </w:p>
          <w:p w:rsidR="002E19B7" w:rsidRPr="005C07C1" w:rsidRDefault="002E19B7" w:rsidP="002E19B7">
            <w:pPr>
              <w:pStyle w:val="ListParagraph"/>
              <w:numPr>
                <w:ilvl w:val="0"/>
                <w:numId w:val="21"/>
              </w:numPr>
              <w:rPr>
                <w:b/>
                <w:sz w:val="16"/>
                <w:szCs w:val="16"/>
              </w:rPr>
            </w:pPr>
            <w:r w:rsidRPr="005C07C1">
              <w:rPr>
                <w:b/>
                <w:sz w:val="16"/>
                <w:szCs w:val="16"/>
              </w:rPr>
              <w:t>Decisive</w:t>
            </w:r>
          </w:p>
          <w:p w:rsidR="002E19B7" w:rsidRPr="005C07C1" w:rsidRDefault="002E19B7" w:rsidP="002E19B7">
            <w:pPr>
              <w:pStyle w:val="ListParagraph"/>
              <w:numPr>
                <w:ilvl w:val="0"/>
                <w:numId w:val="21"/>
              </w:numPr>
              <w:rPr>
                <w:b/>
                <w:sz w:val="16"/>
                <w:szCs w:val="16"/>
              </w:rPr>
            </w:pPr>
            <w:r w:rsidRPr="005C07C1">
              <w:rPr>
                <w:b/>
                <w:sz w:val="16"/>
                <w:szCs w:val="16"/>
              </w:rPr>
              <w:t>Essential</w:t>
            </w:r>
          </w:p>
          <w:p w:rsidR="002E19B7" w:rsidRDefault="002E19B7" w:rsidP="002E19B7">
            <w:pPr>
              <w:pStyle w:val="ListParagraph"/>
              <w:numPr>
                <w:ilvl w:val="0"/>
                <w:numId w:val="21"/>
              </w:numPr>
              <w:rPr>
                <w:b/>
                <w:sz w:val="16"/>
                <w:szCs w:val="16"/>
              </w:rPr>
            </w:pPr>
            <w:r w:rsidRPr="005C07C1">
              <w:rPr>
                <w:b/>
                <w:sz w:val="16"/>
                <w:szCs w:val="16"/>
              </w:rPr>
              <w:t>Pivotal</w:t>
            </w:r>
          </w:p>
          <w:p w:rsidR="002E19B7" w:rsidRDefault="002E19B7" w:rsidP="002E19B7">
            <w:pPr>
              <w:pStyle w:val="ListParagraph"/>
              <w:numPr>
                <w:ilvl w:val="0"/>
                <w:numId w:val="21"/>
              </w:numPr>
              <w:rPr>
                <w:b/>
                <w:sz w:val="16"/>
                <w:szCs w:val="16"/>
              </w:rPr>
            </w:pPr>
            <w:r>
              <w:rPr>
                <w:b/>
                <w:sz w:val="16"/>
                <w:szCs w:val="16"/>
              </w:rPr>
              <w:t>V</w:t>
            </w:r>
            <w:r w:rsidRPr="002E19B7">
              <w:rPr>
                <w:b/>
                <w:sz w:val="16"/>
                <w:szCs w:val="16"/>
              </w:rPr>
              <w:t>ital</w:t>
            </w:r>
          </w:p>
          <w:p w:rsidR="002E19B7" w:rsidRPr="002E19B7" w:rsidRDefault="002E19B7" w:rsidP="002E19B7">
            <w:pPr>
              <w:pStyle w:val="ListParagraph"/>
              <w:rPr>
                <w:b/>
                <w:sz w:val="16"/>
                <w:szCs w:val="16"/>
              </w:rPr>
            </w:pPr>
          </w:p>
        </w:tc>
      </w:tr>
      <w:tr w:rsidR="002E19B7" w:rsidTr="002E19B7">
        <w:tc>
          <w:tcPr>
            <w:tcW w:w="2266" w:type="dxa"/>
          </w:tcPr>
          <w:p w:rsidR="002E19B7" w:rsidRPr="005C07C1" w:rsidRDefault="002E19B7" w:rsidP="002E19B7">
            <w:pPr>
              <w:jc w:val="center"/>
              <w:rPr>
                <w:b/>
                <w:sz w:val="16"/>
                <w:szCs w:val="16"/>
                <w:u w:val="single"/>
              </w:rPr>
            </w:pPr>
            <w:r w:rsidRPr="005C07C1">
              <w:rPr>
                <w:b/>
                <w:sz w:val="16"/>
                <w:szCs w:val="16"/>
                <w:u w:val="single"/>
              </w:rPr>
              <w:t>‘CATALYSTS’</w:t>
            </w:r>
          </w:p>
          <w:p w:rsidR="002E19B7" w:rsidRPr="005C07C1" w:rsidRDefault="002E19B7" w:rsidP="002E19B7">
            <w:pPr>
              <w:rPr>
                <w:b/>
                <w:sz w:val="16"/>
                <w:szCs w:val="16"/>
                <w:u w:val="single"/>
              </w:rPr>
            </w:pPr>
          </w:p>
          <w:p w:rsidR="002E19B7" w:rsidRPr="005C07C1" w:rsidRDefault="002E19B7" w:rsidP="002E19B7">
            <w:pPr>
              <w:pStyle w:val="ListParagraph"/>
              <w:numPr>
                <w:ilvl w:val="0"/>
                <w:numId w:val="22"/>
              </w:numPr>
              <w:rPr>
                <w:b/>
                <w:sz w:val="16"/>
                <w:szCs w:val="16"/>
              </w:rPr>
            </w:pPr>
            <w:r w:rsidRPr="005C07C1">
              <w:rPr>
                <w:b/>
                <w:sz w:val="16"/>
                <w:szCs w:val="16"/>
              </w:rPr>
              <w:t>Accelerated</w:t>
            </w:r>
          </w:p>
          <w:p w:rsidR="002E19B7" w:rsidRPr="005C07C1" w:rsidRDefault="002E19B7" w:rsidP="002E19B7">
            <w:pPr>
              <w:pStyle w:val="ListParagraph"/>
              <w:numPr>
                <w:ilvl w:val="0"/>
                <w:numId w:val="22"/>
              </w:numPr>
              <w:rPr>
                <w:b/>
                <w:sz w:val="16"/>
                <w:szCs w:val="16"/>
              </w:rPr>
            </w:pPr>
            <w:r w:rsidRPr="005C07C1">
              <w:rPr>
                <w:b/>
                <w:sz w:val="16"/>
                <w:szCs w:val="16"/>
              </w:rPr>
              <w:t>Hindered</w:t>
            </w:r>
          </w:p>
          <w:p w:rsidR="002E19B7" w:rsidRPr="005C07C1" w:rsidRDefault="002E19B7" w:rsidP="002E19B7">
            <w:pPr>
              <w:pStyle w:val="ListParagraph"/>
              <w:numPr>
                <w:ilvl w:val="0"/>
                <w:numId w:val="22"/>
              </w:numPr>
              <w:rPr>
                <w:b/>
                <w:sz w:val="16"/>
                <w:szCs w:val="16"/>
              </w:rPr>
            </w:pPr>
            <w:r w:rsidRPr="005C07C1">
              <w:rPr>
                <w:b/>
                <w:sz w:val="16"/>
                <w:szCs w:val="16"/>
              </w:rPr>
              <w:t>Sparked</w:t>
            </w:r>
          </w:p>
          <w:p w:rsidR="002E19B7" w:rsidRPr="005C07C1" w:rsidRDefault="002E19B7" w:rsidP="002E19B7">
            <w:pPr>
              <w:pStyle w:val="ListParagraph"/>
              <w:numPr>
                <w:ilvl w:val="0"/>
                <w:numId w:val="22"/>
              </w:numPr>
              <w:rPr>
                <w:b/>
                <w:sz w:val="16"/>
                <w:szCs w:val="16"/>
              </w:rPr>
            </w:pPr>
            <w:r w:rsidRPr="005C07C1">
              <w:rPr>
                <w:b/>
                <w:sz w:val="16"/>
                <w:szCs w:val="16"/>
              </w:rPr>
              <w:t>Triggered</w:t>
            </w:r>
          </w:p>
          <w:p w:rsidR="002E19B7" w:rsidRPr="005C07C1" w:rsidRDefault="002E19B7" w:rsidP="002E19B7">
            <w:pPr>
              <w:pStyle w:val="ListParagraph"/>
              <w:numPr>
                <w:ilvl w:val="0"/>
                <w:numId w:val="22"/>
              </w:numPr>
              <w:rPr>
                <w:b/>
                <w:sz w:val="16"/>
                <w:szCs w:val="16"/>
              </w:rPr>
            </w:pPr>
            <w:r w:rsidRPr="005C07C1">
              <w:rPr>
                <w:b/>
                <w:sz w:val="16"/>
                <w:szCs w:val="16"/>
              </w:rPr>
              <w:t>Exacerbated</w:t>
            </w:r>
          </w:p>
          <w:p w:rsidR="002E19B7" w:rsidRDefault="002E19B7" w:rsidP="002E19B7">
            <w:pPr>
              <w:pStyle w:val="ListParagraph"/>
              <w:numPr>
                <w:ilvl w:val="0"/>
                <w:numId w:val="22"/>
              </w:numPr>
              <w:rPr>
                <w:b/>
                <w:sz w:val="16"/>
                <w:szCs w:val="16"/>
              </w:rPr>
            </w:pPr>
            <w:r w:rsidRPr="005C07C1">
              <w:rPr>
                <w:b/>
                <w:sz w:val="16"/>
                <w:szCs w:val="16"/>
              </w:rPr>
              <w:t>Aggravated</w:t>
            </w:r>
          </w:p>
          <w:p w:rsidR="002E19B7" w:rsidRPr="002E19B7" w:rsidRDefault="002E19B7" w:rsidP="002E19B7">
            <w:pPr>
              <w:pStyle w:val="ListParagraph"/>
              <w:numPr>
                <w:ilvl w:val="0"/>
                <w:numId w:val="22"/>
              </w:numPr>
              <w:rPr>
                <w:b/>
                <w:sz w:val="16"/>
                <w:szCs w:val="16"/>
              </w:rPr>
            </w:pPr>
            <w:r w:rsidRPr="002E19B7">
              <w:rPr>
                <w:b/>
                <w:sz w:val="16"/>
                <w:szCs w:val="16"/>
              </w:rPr>
              <w:t>Facilitated</w:t>
            </w:r>
          </w:p>
        </w:tc>
        <w:tc>
          <w:tcPr>
            <w:tcW w:w="2267" w:type="dxa"/>
          </w:tcPr>
          <w:p w:rsidR="002E19B7" w:rsidRPr="005C07C1" w:rsidRDefault="002E19B7" w:rsidP="002E19B7">
            <w:pPr>
              <w:jc w:val="center"/>
              <w:rPr>
                <w:b/>
                <w:sz w:val="16"/>
                <w:szCs w:val="16"/>
                <w:u w:val="single"/>
              </w:rPr>
            </w:pPr>
            <w:r w:rsidRPr="005C07C1">
              <w:rPr>
                <w:b/>
                <w:sz w:val="16"/>
                <w:szCs w:val="16"/>
                <w:u w:val="single"/>
              </w:rPr>
              <w:t>‘REVEALERS’</w:t>
            </w:r>
          </w:p>
          <w:p w:rsidR="002E19B7" w:rsidRPr="005C07C1" w:rsidRDefault="002E19B7" w:rsidP="002E19B7">
            <w:pPr>
              <w:rPr>
                <w:b/>
                <w:sz w:val="16"/>
                <w:szCs w:val="16"/>
                <w:u w:val="single"/>
              </w:rPr>
            </w:pPr>
          </w:p>
          <w:p w:rsidR="002E19B7" w:rsidRPr="005C07C1" w:rsidRDefault="002E19B7" w:rsidP="002E19B7">
            <w:pPr>
              <w:pStyle w:val="ListParagraph"/>
              <w:numPr>
                <w:ilvl w:val="0"/>
                <w:numId w:val="23"/>
              </w:numPr>
              <w:rPr>
                <w:b/>
                <w:sz w:val="16"/>
                <w:szCs w:val="16"/>
              </w:rPr>
            </w:pPr>
            <w:r w:rsidRPr="005C07C1">
              <w:rPr>
                <w:b/>
                <w:sz w:val="16"/>
                <w:szCs w:val="16"/>
              </w:rPr>
              <w:t>Consolidated</w:t>
            </w:r>
          </w:p>
          <w:p w:rsidR="002E19B7" w:rsidRPr="005C07C1" w:rsidRDefault="002E19B7" w:rsidP="002E19B7">
            <w:pPr>
              <w:pStyle w:val="ListParagraph"/>
              <w:numPr>
                <w:ilvl w:val="0"/>
                <w:numId w:val="23"/>
              </w:numPr>
              <w:rPr>
                <w:b/>
                <w:sz w:val="16"/>
                <w:szCs w:val="16"/>
              </w:rPr>
            </w:pPr>
            <w:r w:rsidRPr="005C07C1">
              <w:rPr>
                <w:b/>
                <w:sz w:val="16"/>
                <w:szCs w:val="16"/>
              </w:rPr>
              <w:t>Showed</w:t>
            </w:r>
          </w:p>
          <w:p w:rsidR="002E19B7" w:rsidRPr="005C07C1" w:rsidRDefault="002E19B7" w:rsidP="002E19B7">
            <w:pPr>
              <w:pStyle w:val="ListParagraph"/>
              <w:numPr>
                <w:ilvl w:val="0"/>
                <w:numId w:val="23"/>
              </w:numPr>
              <w:rPr>
                <w:b/>
                <w:sz w:val="16"/>
                <w:szCs w:val="16"/>
              </w:rPr>
            </w:pPr>
            <w:r w:rsidRPr="005C07C1">
              <w:rPr>
                <w:b/>
                <w:sz w:val="16"/>
                <w:szCs w:val="16"/>
              </w:rPr>
              <w:t>Indicated</w:t>
            </w:r>
          </w:p>
          <w:p w:rsidR="002E19B7" w:rsidRPr="005C07C1" w:rsidRDefault="002E19B7" w:rsidP="002E19B7">
            <w:pPr>
              <w:pStyle w:val="ListParagraph"/>
              <w:numPr>
                <w:ilvl w:val="0"/>
                <w:numId w:val="23"/>
              </w:numPr>
              <w:rPr>
                <w:b/>
                <w:sz w:val="16"/>
                <w:szCs w:val="16"/>
              </w:rPr>
            </w:pPr>
            <w:r w:rsidRPr="005C07C1">
              <w:rPr>
                <w:b/>
                <w:sz w:val="16"/>
                <w:szCs w:val="16"/>
              </w:rPr>
              <w:t>Highlighted</w:t>
            </w:r>
          </w:p>
          <w:p w:rsidR="002E19B7" w:rsidRPr="005C07C1" w:rsidRDefault="002E19B7" w:rsidP="002E19B7">
            <w:pPr>
              <w:pStyle w:val="ListParagraph"/>
              <w:numPr>
                <w:ilvl w:val="0"/>
                <w:numId w:val="23"/>
              </w:numPr>
              <w:rPr>
                <w:b/>
                <w:sz w:val="16"/>
                <w:szCs w:val="16"/>
              </w:rPr>
            </w:pPr>
            <w:r w:rsidRPr="005C07C1">
              <w:rPr>
                <w:b/>
                <w:sz w:val="16"/>
                <w:szCs w:val="16"/>
              </w:rPr>
              <w:t>Demonstrated</w:t>
            </w:r>
          </w:p>
          <w:p w:rsidR="002E19B7" w:rsidRDefault="002E19B7" w:rsidP="002E19B7">
            <w:pPr>
              <w:pStyle w:val="ListParagraph"/>
              <w:numPr>
                <w:ilvl w:val="0"/>
                <w:numId w:val="23"/>
              </w:numPr>
              <w:rPr>
                <w:b/>
                <w:sz w:val="16"/>
                <w:szCs w:val="16"/>
              </w:rPr>
            </w:pPr>
            <w:r w:rsidRPr="005C07C1">
              <w:rPr>
                <w:b/>
                <w:sz w:val="16"/>
                <w:szCs w:val="16"/>
              </w:rPr>
              <w:t>Revealed</w:t>
            </w:r>
          </w:p>
          <w:p w:rsidR="002E19B7" w:rsidRPr="002E19B7" w:rsidRDefault="002E19B7" w:rsidP="002E19B7">
            <w:pPr>
              <w:pStyle w:val="ListParagraph"/>
              <w:numPr>
                <w:ilvl w:val="0"/>
                <w:numId w:val="23"/>
              </w:numPr>
              <w:rPr>
                <w:b/>
                <w:sz w:val="16"/>
                <w:szCs w:val="16"/>
              </w:rPr>
            </w:pPr>
            <w:r w:rsidRPr="002E19B7">
              <w:rPr>
                <w:b/>
                <w:sz w:val="16"/>
                <w:szCs w:val="16"/>
              </w:rPr>
              <w:t>Reflected</w:t>
            </w:r>
          </w:p>
        </w:tc>
        <w:tc>
          <w:tcPr>
            <w:tcW w:w="2267" w:type="dxa"/>
          </w:tcPr>
          <w:p w:rsidR="002E19B7" w:rsidRPr="002E19B7" w:rsidRDefault="002E19B7" w:rsidP="002E19B7">
            <w:pPr>
              <w:jc w:val="center"/>
              <w:rPr>
                <w:b/>
                <w:sz w:val="16"/>
                <w:szCs w:val="16"/>
                <w:u w:val="single"/>
              </w:rPr>
            </w:pPr>
            <w:r w:rsidRPr="002E19B7">
              <w:rPr>
                <w:b/>
                <w:sz w:val="16"/>
                <w:szCs w:val="16"/>
                <w:u w:val="single"/>
              </w:rPr>
              <w:t>‘EMPHASISERS’</w:t>
            </w:r>
          </w:p>
          <w:p w:rsidR="002E19B7" w:rsidRPr="002E19B7" w:rsidRDefault="002E19B7" w:rsidP="002E19B7">
            <w:pPr>
              <w:rPr>
                <w:b/>
                <w:sz w:val="16"/>
                <w:szCs w:val="16"/>
                <w:u w:val="single"/>
              </w:rPr>
            </w:pPr>
          </w:p>
          <w:p w:rsidR="002E19B7" w:rsidRPr="002E19B7" w:rsidRDefault="002E19B7" w:rsidP="002E19B7">
            <w:pPr>
              <w:pStyle w:val="ListParagraph"/>
              <w:numPr>
                <w:ilvl w:val="0"/>
                <w:numId w:val="24"/>
              </w:numPr>
              <w:rPr>
                <w:b/>
                <w:sz w:val="16"/>
                <w:szCs w:val="16"/>
              </w:rPr>
            </w:pPr>
            <w:r w:rsidRPr="002E19B7">
              <w:rPr>
                <w:b/>
                <w:sz w:val="16"/>
                <w:szCs w:val="16"/>
              </w:rPr>
              <w:t>Moreover</w:t>
            </w:r>
          </w:p>
          <w:p w:rsidR="002E19B7" w:rsidRPr="002E19B7" w:rsidRDefault="002E19B7" w:rsidP="002E19B7">
            <w:pPr>
              <w:pStyle w:val="ListParagraph"/>
              <w:numPr>
                <w:ilvl w:val="0"/>
                <w:numId w:val="24"/>
              </w:numPr>
              <w:rPr>
                <w:b/>
                <w:sz w:val="16"/>
                <w:szCs w:val="16"/>
              </w:rPr>
            </w:pPr>
            <w:r w:rsidRPr="002E19B7">
              <w:rPr>
                <w:b/>
                <w:sz w:val="16"/>
                <w:szCs w:val="16"/>
              </w:rPr>
              <w:t>Furthermore</w:t>
            </w:r>
          </w:p>
          <w:p w:rsidR="002E19B7" w:rsidRPr="002E19B7" w:rsidRDefault="002E19B7" w:rsidP="002E19B7">
            <w:pPr>
              <w:pStyle w:val="ListParagraph"/>
              <w:numPr>
                <w:ilvl w:val="0"/>
                <w:numId w:val="24"/>
              </w:numPr>
              <w:rPr>
                <w:b/>
                <w:sz w:val="16"/>
                <w:szCs w:val="16"/>
              </w:rPr>
            </w:pPr>
            <w:r w:rsidRPr="002E19B7">
              <w:rPr>
                <w:b/>
                <w:sz w:val="16"/>
                <w:szCs w:val="16"/>
              </w:rPr>
              <w:t>Indisputably</w:t>
            </w:r>
          </w:p>
          <w:p w:rsidR="002E19B7" w:rsidRPr="002E19B7" w:rsidRDefault="002E19B7" w:rsidP="002E19B7">
            <w:pPr>
              <w:pStyle w:val="ListParagraph"/>
              <w:numPr>
                <w:ilvl w:val="0"/>
                <w:numId w:val="24"/>
              </w:numPr>
              <w:rPr>
                <w:b/>
                <w:sz w:val="16"/>
                <w:szCs w:val="16"/>
              </w:rPr>
            </w:pPr>
            <w:r w:rsidRPr="002E19B7">
              <w:rPr>
                <w:b/>
                <w:sz w:val="16"/>
                <w:szCs w:val="16"/>
              </w:rPr>
              <w:t>Definitely</w:t>
            </w:r>
          </w:p>
          <w:p w:rsidR="002E19B7" w:rsidRPr="002E19B7" w:rsidRDefault="002E19B7" w:rsidP="002E19B7">
            <w:pPr>
              <w:pStyle w:val="ListParagraph"/>
              <w:numPr>
                <w:ilvl w:val="0"/>
                <w:numId w:val="24"/>
              </w:numPr>
              <w:rPr>
                <w:b/>
                <w:sz w:val="16"/>
                <w:szCs w:val="16"/>
              </w:rPr>
            </w:pPr>
            <w:r w:rsidRPr="002E19B7">
              <w:rPr>
                <w:b/>
                <w:sz w:val="16"/>
                <w:szCs w:val="16"/>
              </w:rPr>
              <w:t>Clearly</w:t>
            </w:r>
          </w:p>
          <w:p w:rsidR="002E19B7" w:rsidRPr="002E19B7" w:rsidRDefault="002E19B7" w:rsidP="002E19B7">
            <w:pPr>
              <w:pStyle w:val="ListParagraph"/>
              <w:numPr>
                <w:ilvl w:val="0"/>
                <w:numId w:val="24"/>
              </w:numPr>
              <w:rPr>
                <w:b/>
                <w:sz w:val="16"/>
                <w:szCs w:val="16"/>
              </w:rPr>
            </w:pPr>
            <w:r w:rsidRPr="002E19B7">
              <w:rPr>
                <w:b/>
                <w:sz w:val="16"/>
                <w:szCs w:val="16"/>
              </w:rPr>
              <w:t>Obviously</w:t>
            </w:r>
          </w:p>
          <w:p w:rsidR="002E19B7" w:rsidRDefault="002E19B7" w:rsidP="002E19B7">
            <w:pPr>
              <w:pStyle w:val="ListParagraph"/>
              <w:numPr>
                <w:ilvl w:val="0"/>
                <w:numId w:val="24"/>
              </w:numPr>
              <w:rPr>
                <w:b/>
                <w:sz w:val="16"/>
                <w:szCs w:val="16"/>
              </w:rPr>
            </w:pPr>
            <w:r w:rsidRPr="002E19B7">
              <w:rPr>
                <w:b/>
                <w:sz w:val="16"/>
                <w:szCs w:val="16"/>
              </w:rPr>
              <w:t>Demonstrably</w:t>
            </w:r>
          </w:p>
          <w:p w:rsidR="002E19B7" w:rsidRPr="002E19B7" w:rsidRDefault="002E19B7" w:rsidP="002E19B7">
            <w:pPr>
              <w:pStyle w:val="ListParagraph"/>
              <w:rPr>
                <w:b/>
                <w:sz w:val="16"/>
                <w:szCs w:val="16"/>
              </w:rPr>
            </w:pPr>
          </w:p>
        </w:tc>
        <w:tc>
          <w:tcPr>
            <w:tcW w:w="2267" w:type="dxa"/>
          </w:tcPr>
          <w:p w:rsidR="002E19B7" w:rsidRPr="002E19B7" w:rsidRDefault="002E19B7" w:rsidP="002E19B7">
            <w:pPr>
              <w:jc w:val="center"/>
              <w:rPr>
                <w:b/>
                <w:sz w:val="16"/>
                <w:szCs w:val="16"/>
                <w:u w:val="single"/>
              </w:rPr>
            </w:pPr>
            <w:r w:rsidRPr="002E19B7">
              <w:rPr>
                <w:b/>
                <w:sz w:val="16"/>
                <w:szCs w:val="16"/>
              </w:rPr>
              <w:t>‘</w:t>
            </w:r>
            <w:r w:rsidRPr="002E19B7">
              <w:rPr>
                <w:b/>
                <w:sz w:val="16"/>
                <w:szCs w:val="16"/>
                <w:u w:val="single"/>
              </w:rPr>
              <w:t>CONTRADICTORS’</w:t>
            </w:r>
          </w:p>
          <w:p w:rsidR="002E19B7" w:rsidRPr="002E19B7" w:rsidRDefault="002E19B7" w:rsidP="002E19B7">
            <w:pPr>
              <w:rPr>
                <w:b/>
                <w:sz w:val="16"/>
                <w:szCs w:val="16"/>
                <w:u w:val="single"/>
              </w:rPr>
            </w:pPr>
          </w:p>
          <w:p w:rsidR="002E19B7" w:rsidRPr="002E19B7" w:rsidRDefault="002E19B7" w:rsidP="002E19B7">
            <w:pPr>
              <w:pStyle w:val="ListParagraph"/>
              <w:numPr>
                <w:ilvl w:val="0"/>
                <w:numId w:val="25"/>
              </w:numPr>
              <w:rPr>
                <w:b/>
                <w:sz w:val="16"/>
                <w:szCs w:val="16"/>
              </w:rPr>
            </w:pPr>
            <w:r w:rsidRPr="002E19B7">
              <w:rPr>
                <w:b/>
                <w:sz w:val="16"/>
                <w:szCs w:val="16"/>
              </w:rPr>
              <w:t>Nevertheless</w:t>
            </w:r>
          </w:p>
          <w:p w:rsidR="002E19B7" w:rsidRPr="002E19B7" w:rsidRDefault="002E19B7" w:rsidP="002E19B7">
            <w:pPr>
              <w:pStyle w:val="ListParagraph"/>
              <w:numPr>
                <w:ilvl w:val="0"/>
                <w:numId w:val="25"/>
              </w:numPr>
              <w:rPr>
                <w:b/>
                <w:sz w:val="16"/>
                <w:szCs w:val="16"/>
              </w:rPr>
            </w:pPr>
            <w:r w:rsidRPr="002E19B7">
              <w:rPr>
                <w:b/>
                <w:sz w:val="16"/>
                <w:szCs w:val="16"/>
              </w:rPr>
              <w:t>Despite</w:t>
            </w:r>
          </w:p>
          <w:p w:rsidR="002E19B7" w:rsidRPr="002E19B7" w:rsidRDefault="002E19B7" w:rsidP="002E19B7">
            <w:pPr>
              <w:pStyle w:val="ListParagraph"/>
              <w:numPr>
                <w:ilvl w:val="0"/>
                <w:numId w:val="25"/>
              </w:numPr>
              <w:rPr>
                <w:b/>
                <w:sz w:val="16"/>
                <w:szCs w:val="16"/>
              </w:rPr>
            </w:pPr>
            <w:r w:rsidRPr="002E19B7">
              <w:rPr>
                <w:b/>
                <w:sz w:val="16"/>
                <w:szCs w:val="16"/>
              </w:rPr>
              <w:t>Conversely</w:t>
            </w:r>
          </w:p>
          <w:p w:rsidR="002E19B7" w:rsidRPr="002E19B7" w:rsidRDefault="002E19B7" w:rsidP="002E19B7">
            <w:pPr>
              <w:pStyle w:val="ListParagraph"/>
              <w:numPr>
                <w:ilvl w:val="0"/>
                <w:numId w:val="25"/>
              </w:numPr>
              <w:rPr>
                <w:b/>
                <w:sz w:val="16"/>
                <w:szCs w:val="16"/>
              </w:rPr>
            </w:pPr>
            <w:r w:rsidRPr="002E19B7">
              <w:rPr>
                <w:b/>
                <w:sz w:val="16"/>
                <w:szCs w:val="16"/>
              </w:rPr>
              <w:t>Notwithstanding</w:t>
            </w:r>
          </w:p>
          <w:p w:rsidR="002E19B7" w:rsidRPr="002E19B7" w:rsidRDefault="002E19B7" w:rsidP="002E19B7">
            <w:pPr>
              <w:pStyle w:val="ListParagraph"/>
              <w:numPr>
                <w:ilvl w:val="0"/>
                <w:numId w:val="25"/>
              </w:numPr>
              <w:rPr>
                <w:b/>
                <w:sz w:val="16"/>
                <w:szCs w:val="16"/>
              </w:rPr>
            </w:pPr>
            <w:r w:rsidRPr="002E19B7">
              <w:rPr>
                <w:b/>
                <w:sz w:val="16"/>
                <w:szCs w:val="16"/>
              </w:rPr>
              <w:t>However</w:t>
            </w:r>
          </w:p>
          <w:p w:rsidR="002E19B7" w:rsidRPr="002E19B7" w:rsidRDefault="002E19B7" w:rsidP="002E19B7">
            <w:pPr>
              <w:pStyle w:val="ListParagraph"/>
              <w:numPr>
                <w:ilvl w:val="0"/>
                <w:numId w:val="25"/>
              </w:numPr>
              <w:rPr>
                <w:b/>
                <w:sz w:val="16"/>
                <w:szCs w:val="16"/>
              </w:rPr>
            </w:pPr>
            <w:r w:rsidRPr="002E19B7">
              <w:rPr>
                <w:b/>
                <w:sz w:val="16"/>
                <w:szCs w:val="16"/>
              </w:rPr>
              <w:t>Nonetheless</w:t>
            </w:r>
          </w:p>
          <w:p w:rsidR="002E19B7" w:rsidRPr="002E19B7" w:rsidRDefault="002E19B7" w:rsidP="002E19B7">
            <w:pPr>
              <w:pStyle w:val="ListParagraph"/>
              <w:numPr>
                <w:ilvl w:val="0"/>
                <w:numId w:val="25"/>
              </w:numPr>
              <w:rPr>
                <w:b/>
                <w:sz w:val="16"/>
                <w:szCs w:val="16"/>
              </w:rPr>
            </w:pPr>
            <w:r w:rsidRPr="002E19B7">
              <w:rPr>
                <w:b/>
                <w:sz w:val="16"/>
                <w:szCs w:val="16"/>
              </w:rPr>
              <w:t>Although</w:t>
            </w:r>
          </w:p>
        </w:tc>
      </w:tr>
    </w:tbl>
    <w:p w:rsidR="002E19B7" w:rsidRDefault="005E715E" w:rsidP="00E62801">
      <w:pPr>
        <w:rPr>
          <w:b/>
          <w:u w:val="single"/>
        </w:rPr>
      </w:pPr>
      <w:r>
        <w:rPr>
          <w:b/>
          <w:u w:val="single"/>
        </w:rPr>
        <w:lastRenderedPageBreak/>
        <w:t>Practicing your judgment</w:t>
      </w:r>
    </w:p>
    <w:p w:rsidR="005E715E" w:rsidRPr="005E715E" w:rsidRDefault="00BC660A" w:rsidP="00E62801">
      <w:pPr>
        <w:rPr>
          <w:b/>
          <w:u w:val="single"/>
        </w:rPr>
      </w:pPr>
      <w:r>
        <w:pict w14:anchorId="4DECE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8pt;height:605.4pt">
            <v:imagedata r:id="rId17" o:title="IMG_20180502_221128"/>
          </v:shape>
        </w:pict>
      </w:r>
    </w:p>
    <w:sectPr w:rsidR="005E715E" w:rsidRPr="005E71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6062B"/>
    <w:multiLevelType w:val="hybridMultilevel"/>
    <w:tmpl w:val="E5BACAB8"/>
    <w:lvl w:ilvl="0" w:tplc="A3B4A9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C0E7B"/>
    <w:multiLevelType w:val="hybridMultilevel"/>
    <w:tmpl w:val="4FCEF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84210D"/>
    <w:multiLevelType w:val="hybridMultilevel"/>
    <w:tmpl w:val="447E0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DD1BA3"/>
    <w:multiLevelType w:val="hybridMultilevel"/>
    <w:tmpl w:val="C0365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80AFA"/>
    <w:multiLevelType w:val="hybridMultilevel"/>
    <w:tmpl w:val="B3A68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C6DB5"/>
    <w:multiLevelType w:val="hybridMultilevel"/>
    <w:tmpl w:val="5DD07F90"/>
    <w:numStyleLink w:val="ImportedStyle51"/>
  </w:abstractNum>
  <w:abstractNum w:abstractNumId="6" w15:restartNumberingAfterBreak="0">
    <w:nsid w:val="24A752D7"/>
    <w:multiLevelType w:val="hybridMultilevel"/>
    <w:tmpl w:val="9C202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D52884"/>
    <w:multiLevelType w:val="hybridMultilevel"/>
    <w:tmpl w:val="346EC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7795C"/>
    <w:multiLevelType w:val="hybridMultilevel"/>
    <w:tmpl w:val="FE549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7C0665"/>
    <w:multiLevelType w:val="hybridMultilevel"/>
    <w:tmpl w:val="0238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34DC5"/>
    <w:multiLevelType w:val="hybridMultilevel"/>
    <w:tmpl w:val="A37421C6"/>
    <w:styleLink w:val="ImportedStyle58"/>
    <w:lvl w:ilvl="0" w:tplc="09F44D8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3CDE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F05C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F08B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6E5B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B6EC3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5838D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1B6EF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2E4B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8AB3A0A"/>
    <w:multiLevelType w:val="hybridMultilevel"/>
    <w:tmpl w:val="834A4522"/>
    <w:lvl w:ilvl="0" w:tplc="5F4E8916">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C74D19"/>
    <w:multiLevelType w:val="hybridMultilevel"/>
    <w:tmpl w:val="DB004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8E080B"/>
    <w:multiLevelType w:val="hybridMultilevel"/>
    <w:tmpl w:val="A37421C6"/>
    <w:numStyleLink w:val="ImportedStyle58"/>
  </w:abstractNum>
  <w:abstractNum w:abstractNumId="14" w15:restartNumberingAfterBreak="0">
    <w:nsid w:val="3D9B2D80"/>
    <w:multiLevelType w:val="hybridMultilevel"/>
    <w:tmpl w:val="724A2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FA2B4F"/>
    <w:multiLevelType w:val="hybridMultilevel"/>
    <w:tmpl w:val="E14823A2"/>
    <w:lvl w:ilvl="0" w:tplc="52E818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F96FED"/>
    <w:multiLevelType w:val="hybridMultilevel"/>
    <w:tmpl w:val="5DD07F90"/>
    <w:styleLink w:val="ImportedStyle51"/>
    <w:lvl w:ilvl="0" w:tplc="3FAAAF5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EA73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7EA5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5617F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1A6C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C469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0E1A3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14C81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0AE5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A880C54"/>
    <w:multiLevelType w:val="hybridMultilevel"/>
    <w:tmpl w:val="2FC88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FD2EFC"/>
    <w:multiLevelType w:val="hybridMultilevel"/>
    <w:tmpl w:val="88E09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77557A"/>
    <w:multiLevelType w:val="hybridMultilevel"/>
    <w:tmpl w:val="FF589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1740D0"/>
    <w:multiLevelType w:val="hybridMultilevel"/>
    <w:tmpl w:val="5984B974"/>
    <w:styleLink w:val="ImportedStyle1"/>
    <w:lvl w:ilvl="0" w:tplc="3DA2D32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1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742C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D85A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324D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4226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D4CB9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607B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5605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A652E78"/>
    <w:multiLevelType w:val="hybridMultilevel"/>
    <w:tmpl w:val="CBD08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B5160B"/>
    <w:multiLevelType w:val="hybridMultilevel"/>
    <w:tmpl w:val="8F4CB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0136C2"/>
    <w:multiLevelType w:val="hybridMultilevel"/>
    <w:tmpl w:val="CEAEA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E81186"/>
    <w:multiLevelType w:val="hybridMultilevel"/>
    <w:tmpl w:val="5984B974"/>
    <w:numStyleLink w:val="ImportedStyle1"/>
  </w:abstractNum>
  <w:num w:numId="1">
    <w:abstractNumId w:val="6"/>
  </w:num>
  <w:num w:numId="2">
    <w:abstractNumId w:val="16"/>
  </w:num>
  <w:num w:numId="3">
    <w:abstractNumId w:val="5"/>
  </w:num>
  <w:num w:numId="4">
    <w:abstractNumId w:val="8"/>
  </w:num>
  <w:num w:numId="5">
    <w:abstractNumId w:val="18"/>
  </w:num>
  <w:num w:numId="6">
    <w:abstractNumId w:val="9"/>
  </w:num>
  <w:num w:numId="7">
    <w:abstractNumId w:val="4"/>
  </w:num>
  <w:num w:numId="8">
    <w:abstractNumId w:val="14"/>
  </w:num>
  <w:num w:numId="9">
    <w:abstractNumId w:val="19"/>
  </w:num>
  <w:num w:numId="10">
    <w:abstractNumId w:val="1"/>
  </w:num>
  <w:num w:numId="11">
    <w:abstractNumId w:val="21"/>
  </w:num>
  <w:num w:numId="12">
    <w:abstractNumId w:val="11"/>
  </w:num>
  <w:num w:numId="13">
    <w:abstractNumId w:val="12"/>
  </w:num>
  <w:num w:numId="14">
    <w:abstractNumId w:val="20"/>
  </w:num>
  <w:num w:numId="15">
    <w:abstractNumId w:val="24"/>
  </w:num>
  <w:num w:numId="16">
    <w:abstractNumId w:val="10"/>
  </w:num>
  <w:num w:numId="17">
    <w:abstractNumId w:val="13"/>
  </w:num>
  <w:num w:numId="18">
    <w:abstractNumId w:val="23"/>
  </w:num>
  <w:num w:numId="19">
    <w:abstractNumId w:val="7"/>
  </w:num>
  <w:num w:numId="20">
    <w:abstractNumId w:val="22"/>
  </w:num>
  <w:num w:numId="21">
    <w:abstractNumId w:val="3"/>
  </w:num>
  <w:num w:numId="22">
    <w:abstractNumId w:val="2"/>
  </w:num>
  <w:num w:numId="23">
    <w:abstractNumId w:val="17"/>
  </w:num>
  <w:num w:numId="24">
    <w:abstractNumId w:val="15"/>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A39"/>
    <w:rsid w:val="00037C3F"/>
    <w:rsid w:val="001114D4"/>
    <w:rsid w:val="002E19B7"/>
    <w:rsid w:val="00391D53"/>
    <w:rsid w:val="003C7FAE"/>
    <w:rsid w:val="003E36AA"/>
    <w:rsid w:val="005E715E"/>
    <w:rsid w:val="00853A39"/>
    <w:rsid w:val="009F139D"/>
    <w:rsid w:val="00BC660A"/>
    <w:rsid w:val="00CD1824"/>
    <w:rsid w:val="00D90A0B"/>
    <w:rsid w:val="00E62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C3C547"/>
  <w15:chartTrackingRefBased/>
  <w15:docId w15:val="{05671CA3-35E2-482B-A48D-0E33E7A5E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824"/>
    <w:pPr>
      <w:ind w:left="720"/>
      <w:contextualSpacing/>
    </w:pPr>
  </w:style>
  <w:style w:type="character" w:styleId="Hyperlink">
    <w:name w:val="Hyperlink"/>
    <w:basedOn w:val="DefaultParagraphFont"/>
    <w:uiPriority w:val="99"/>
    <w:unhideWhenUsed/>
    <w:rsid w:val="00CD1824"/>
    <w:rPr>
      <w:color w:val="0563C1" w:themeColor="hyperlink"/>
      <w:u w:val="single"/>
    </w:rPr>
  </w:style>
  <w:style w:type="character" w:customStyle="1" w:styleId="None">
    <w:name w:val="None"/>
    <w:rsid w:val="00037C3F"/>
  </w:style>
  <w:style w:type="numbering" w:customStyle="1" w:styleId="ImportedStyle51">
    <w:name w:val="Imported Style 51"/>
    <w:rsid w:val="00037C3F"/>
    <w:pPr>
      <w:numPr>
        <w:numId w:val="2"/>
      </w:numPr>
    </w:pPr>
  </w:style>
  <w:style w:type="table" w:styleId="TableGrid">
    <w:name w:val="Table Grid"/>
    <w:basedOn w:val="TableNormal"/>
    <w:uiPriority w:val="39"/>
    <w:rsid w:val="00037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114D4"/>
    <w:pPr>
      <w:spacing w:after="0" w:line="240" w:lineRule="auto"/>
    </w:pPr>
  </w:style>
  <w:style w:type="paragraph" w:customStyle="1" w:styleId="Body">
    <w:name w:val="Body"/>
    <w:rsid w:val="001114D4"/>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numbering" w:customStyle="1" w:styleId="ImportedStyle1">
    <w:name w:val="Imported Style 1"/>
    <w:rsid w:val="001114D4"/>
    <w:pPr>
      <w:numPr>
        <w:numId w:val="14"/>
      </w:numPr>
    </w:pPr>
  </w:style>
  <w:style w:type="numbering" w:customStyle="1" w:styleId="ImportedStyle58">
    <w:name w:val="Imported Style 58"/>
    <w:rsid w:val="001114D4"/>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kialo.com" TargetMode="External"/><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hyperlink" Target="http://wwnorton.com/college/polisci/american-government12/ful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gspolitics.wordpress.com"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2303</Words>
  <Characters>13129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Loughborough Endowed Schools</Company>
  <LinksUpToDate>false</LinksUpToDate>
  <CharactersWithSpaces>15402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Sarra Jenkins</dc:creator>
  <cp:keywords/>
  <dc:description/>
  <cp:lastModifiedBy>Sarra Jenkins</cp:lastModifiedBy>
  <cp:revision>2</cp:revision>
  <dcterms:created xsi:type="dcterms:W3CDTF">2019-05-10T11:32:00Z</dcterms:created>
  <dcterms:modified xsi:type="dcterms:W3CDTF">2019-05-10T11:32:00Z</dcterms:modified>
</cp:coreProperties>
</file>