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7D3" w:rsidRPr="000C19C2" w:rsidRDefault="00C947D3" w:rsidP="00C947D3">
      <w:pPr>
        <w:rPr>
          <w:rFonts w:ascii="Open Sans" w:hAnsi="Open Sans" w:cs="Open Sans"/>
          <w:sz w:val="20"/>
        </w:rPr>
      </w:pPr>
      <w:bookmarkStart w:id="0" w:name="_GoBack"/>
      <w:bookmarkEnd w:id="0"/>
    </w:p>
    <w:p w:rsidR="00C947D3" w:rsidRPr="000C19C2" w:rsidRDefault="00C947D3" w:rsidP="00C947D3">
      <w:pPr>
        <w:jc w:val="center"/>
        <w:rPr>
          <w:rFonts w:ascii="Open Sans" w:hAnsi="Open Sans" w:cs="Open Sans"/>
          <w:b/>
          <w:sz w:val="20"/>
        </w:rPr>
      </w:pPr>
    </w:p>
    <w:p w:rsidR="00C947D3" w:rsidRPr="000C19C2" w:rsidRDefault="00C947D3" w:rsidP="00C947D3">
      <w:pPr>
        <w:jc w:val="center"/>
        <w:rPr>
          <w:rFonts w:ascii="Open Sans" w:hAnsi="Open Sans" w:cs="Open Sans"/>
          <w:b/>
          <w:sz w:val="20"/>
        </w:rPr>
      </w:pPr>
    </w:p>
    <w:p w:rsidR="00C947D3" w:rsidRDefault="0037658D" w:rsidP="00C947D3">
      <w:pPr>
        <w:jc w:val="center"/>
        <w:rPr>
          <w:rFonts w:ascii="Open Sans" w:hAnsi="Open Sans" w:cs="Open Sans"/>
          <w:b/>
          <w:sz w:val="20"/>
        </w:rPr>
      </w:pPr>
      <w:r>
        <w:rPr>
          <w:rFonts w:ascii="Open Sans" w:hAnsi="Open Sans" w:cs="Open Sans"/>
          <w:b/>
          <w:sz w:val="20"/>
        </w:rPr>
        <w:t xml:space="preserve">A level </w:t>
      </w:r>
      <w:r w:rsidR="00C947D3">
        <w:rPr>
          <w:rFonts w:ascii="Open Sans" w:hAnsi="Open Sans" w:cs="Open Sans"/>
          <w:b/>
          <w:sz w:val="20"/>
        </w:rPr>
        <w:t xml:space="preserve">Source </w:t>
      </w:r>
      <w:r w:rsidR="00C947D3" w:rsidRPr="000C19C2">
        <w:rPr>
          <w:rFonts w:ascii="Open Sans" w:hAnsi="Open Sans" w:cs="Open Sans"/>
          <w:b/>
          <w:sz w:val="20"/>
        </w:rPr>
        <w:t>Template</w:t>
      </w:r>
    </w:p>
    <w:p w:rsidR="00C947D3" w:rsidRDefault="00C947D3" w:rsidP="00C947D3">
      <w:pPr>
        <w:jc w:val="center"/>
        <w:rPr>
          <w:rFonts w:ascii="Open Sans" w:hAnsi="Open Sans" w:cs="Open Sans"/>
          <w:b/>
          <w:sz w:val="20"/>
        </w:rPr>
      </w:pPr>
    </w:p>
    <w:p w:rsidR="00C947D3" w:rsidRPr="0037658D" w:rsidRDefault="00C947D3" w:rsidP="00C947D3">
      <w:pPr>
        <w:rPr>
          <w:rFonts w:ascii="Open Sans" w:hAnsi="Open Sans" w:cs="Open Sans"/>
          <w:i/>
          <w:sz w:val="20"/>
        </w:rPr>
      </w:pPr>
      <w:r w:rsidRPr="0037658D">
        <w:rPr>
          <w:rFonts w:ascii="Open Sans" w:hAnsi="Open Sans" w:cs="Open Sans"/>
          <w:i/>
          <w:sz w:val="20"/>
        </w:rPr>
        <w:t xml:space="preserve">This table outlines a possible approach to writing an answer to the A level Source questions – Components 1 and 2, section A, </w:t>
      </w:r>
    </w:p>
    <w:p w:rsidR="00C947D3" w:rsidRPr="000C19C2" w:rsidRDefault="00C947D3" w:rsidP="00C947D3">
      <w:pPr>
        <w:rPr>
          <w:rFonts w:ascii="Open Sans" w:hAnsi="Open Sans" w:cs="Open Sans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2"/>
        <w:gridCol w:w="4639"/>
        <w:gridCol w:w="4667"/>
      </w:tblGrid>
      <w:tr w:rsidR="00C947D3" w:rsidRPr="0037658D" w:rsidTr="005B51F8">
        <w:tc>
          <w:tcPr>
            <w:tcW w:w="4642" w:type="dxa"/>
          </w:tcPr>
          <w:p w:rsidR="00C947D3" w:rsidRPr="0037658D" w:rsidRDefault="00C947D3" w:rsidP="00D67402">
            <w:pPr>
              <w:jc w:val="center"/>
              <w:rPr>
                <w:rFonts w:ascii="Open Sans" w:hAnsi="Open Sans" w:cs="Open Sans"/>
                <w:b/>
                <w:sz w:val="20"/>
              </w:rPr>
            </w:pPr>
            <w:r w:rsidRPr="0037658D">
              <w:rPr>
                <w:rFonts w:ascii="Open Sans" w:hAnsi="Open Sans" w:cs="Open Sans"/>
                <w:b/>
                <w:sz w:val="20"/>
              </w:rPr>
              <w:t xml:space="preserve">AO1 10 Marks </w:t>
            </w:r>
          </w:p>
        </w:tc>
        <w:tc>
          <w:tcPr>
            <w:tcW w:w="4639" w:type="dxa"/>
          </w:tcPr>
          <w:p w:rsidR="00C947D3" w:rsidRPr="0037658D" w:rsidRDefault="00C947D3" w:rsidP="00D67402">
            <w:pPr>
              <w:jc w:val="center"/>
              <w:rPr>
                <w:rFonts w:ascii="Open Sans" w:hAnsi="Open Sans" w:cs="Open Sans"/>
                <w:b/>
                <w:sz w:val="20"/>
              </w:rPr>
            </w:pPr>
            <w:r w:rsidRPr="0037658D">
              <w:rPr>
                <w:rFonts w:ascii="Open Sans" w:hAnsi="Open Sans" w:cs="Open Sans"/>
                <w:b/>
                <w:sz w:val="20"/>
              </w:rPr>
              <w:t xml:space="preserve">AO2 10 Marks </w:t>
            </w:r>
          </w:p>
        </w:tc>
        <w:tc>
          <w:tcPr>
            <w:tcW w:w="4667" w:type="dxa"/>
          </w:tcPr>
          <w:p w:rsidR="00C947D3" w:rsidRPr="0037658D" w:rsidRDefault="00C947D3" w:rsidP="00D67402">
            <w:pPr>
              <w:jc w:val="center"/>
              <w:rPr>
                <w:rFonts w:ascii="Open Sans" w:hAnsi="Open Sans" w:cs="Open Sans"/>
                <w:b/>
                <w:sz w:val="20"/>
              </w:rPr>
            </w:pPr>
            <w:r w:rsidRPr="0037658D">
              <w:rPr>
                <w:rFonts w:ascii="Open Sans" w:hAnsi="Open Sans" w:cs="Open Sans"/>
                <w:b/>
                <w:sz w:val="20"/>
              </w:rPr>
              <w:t xml:space="preserve">AO3 10 Marks </w:t>
            </w:r>
          </w:p>
        </w:tc>
      </w:tr>
      <w:tr w:rsidR="00C947D3" w:rsidRPr="0037658D" w:rsidTr="005B51F8">
        <w:tc>
          <w:tcPr>
            <w:tcW w:w="4642" w:type="dxa"/>
          </w:tcPr>
          <w:p w:rsidR="00C947D3" w:rsidRPr="0037658D" w:rsidRDefault="00C947D3" w:rsidP="00D67402">
            <w:pPr>
              <w:jc w:val="center"/>
              <w:rPr>
                <w:rFonts w:ascii="Open Sans" w:hAnsi="Open Sans" w:cs="Open Sans"/>
                <w:b/>
                <w:sz w:val="20"/>
              </w:rPr>
            </w:pPr>
            <w:r w:rsidRPr="0037658D">
              <w:rPr>
                <w:rFonts w:ascii="Open Sans" w:hAnsi="Open Sans" w:cs="Open Sans"/>
                <w:b/>
                <w:sz w:val="20"/>
              </w:rPr>
              <w:t>Knowledge</w:t>
            </w:r>
            <w:r w:rsidR="00820FBC">
              <w:rPr>
                <w:rFonts w:ascii="Open Sans" w:hAnsi="Open Sans" w:cs="Open Sans"/>
                <w:b/>
                <w:sz w:val="20"/>
              </w:rPr>
              <w:t xml:space="preserve"> and understanding</w:t>
            </w:r>
            <w:r w:rsidRPr="0037658D">
              <w:rPr>
                <w:rFonts w:ascii="Open Sans" w:hAnsi="Open Sans" w:cs="Open Sans"/>
                <w:b/>
                <w:sz w:val="20"/>
              </w:rPr>
              <w:t xml:space="preserve"> - base</w:t>
            </w:r>
          </w:p>
        </w:tc>
        <w:tc>
          <w:tcPr>
            <w:tcW w:w="4639" w:type="dxa"/>
          </w:tcPr>
          <w:p w:rsidR="00C947D3" w:rsidRPr="0037658D" w:rsidRDefault="00C947D3" w:rsidP="00D67402">
            <w:pPr>
              <w:jc w:val="center"/>
              <w:rPr>
                <w:rFonts w:ascii="Open Sans" w:hAnsi="Open Sans" w:cs="Open Sans"/>
                <w:b/>
                <w:sz w:val="20"/>
              </w:rPr>
            </w:pPr>
            <w:r w:rsidRPr="0037658D">
              <w:rPr>
                <w:rFonts w:ascii="Open Sans" w:hAnsi="Open Sans" w:cs="Open Sans"/>
                <w:b/>
                <w:sz w:val="20"/>
              </w:rPr>
              <w:t>Analysis – scrutiny and probing</w:t>
            </w:r>
          </w:p>
        </w:tc>
        <w:tc>
          <w:tcPr>
            <w:tcW w:w="4667" w:type="dxa"/>
          </w:tcPr>
          <w:p w:rsidR="00C947D3" w:rsidRPr="0037658D" w:rsidRDefault="00C947D3" w:rsidP="00D67402">
            <w:pPr>
              <w:jc w:val="center"/>
              <w:rPr>
                <w:rFonts w:ascii="Open Sans" w:hAnsi="Open Sans" w:cs="Open Sans"/>
                <w:b/>
                <w:sz w:val="20"/>
              </w:rPr>
            </w:pPr>
            <w:r w:rsidRPr="0037658D">
              <w:rPr>
                <w:rFonts w:ascii="Open Sans" w:hAnsi="Open Sans" w:cs="Open Sans"/>
                <w:b/>
                <w:sz w:val="20"/>
              </w:rPr>
              <w:t>Making a judgment – substantiated,</w:t>
            </w:r>
            <w:r w:rsidRPr="0037658D">
              <w:rPr>
                <w:rFonts w:ascii="Open Sans" w:hAnsi="Open Sans" w:cs="Open Sans"/>
                <w:b/>
                <w:sz w:val="20"/>
              </w:rPr>
              <w:br/>
              <w:t xml:space="preserve"> not opinionated</w:t>
            </w:r>
          </w:p>
        </w:tc>
      </w:tr>
      <w:tr w:rsidR="00C947D3" w:rsidRPr="0037658D" w:rsidTr="005B51F8">
        <w:trPr>
          <w:trHeight w:val="70"/>
        </w:trPr>
        <w:tc>
          <w:tcPr>
            <w:tcW w:w="4642" w:type="dxa"/>
          </w:tcPr>
          <w:p w:rsidR="00C947D3" w:rsidRPr="0037658D" w:rsidRDefault="005B51F8" w:rsidP="00D67402">
            <w:pPr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Points f</w:t>
            </w:r>
            <w:r w:rsidR="00C947D3" w:rsidRPr="0037658D">
              <w:rPr>
                <w:rFonts w:ascii="Open Sans" w:hAnsi="Open Sans" w:cs="Open Sans"/>
                <w:sz w:val="20"/>
              </w:rPr>
              <w:t xml:space="preserve">or in the </w:t>
            </w:r>
            <w:r>
              <w:rPr>
                <w:rFonts w:ascii="Open Sans" w:hAnsi="Open Sans" w:cs="Open Sans"/>
                <w:sz w:val="20"/>
              </w:rPr>
              <w:t>s</w:t>
            </w:r>
            <w:r w:rsidR="00C947D3" w:rsidRPr="0037658D">
              <w:rPr>
                <w:rFonts w:ascii="Open Sans" w:hAnsi="Open Sans" w:cs="Open Sans"/>
                <w:sz w:val="20"/>
              </w:rPr>
              <w:t>ource</w:t>
            </w:r>
          </w:p>
          <w:p w:rsidR="00C947D3" w:rsidRPr="0037658D" w:rsidRDefault="00C947D3" w:rsidP="00D67402">
            <w:pPr>
              <w:pStyle w:val="ListParagraph"/>
              <w:numPr>
                <w:ilvl w:val="0"/>
                <w:numId w:val="1"/>
              </w:numPr>
              <w:rPr>
                <w:rFonts w:ascii="Open Sans" w:hAnsi="Open Sans" w:cs="Open Sans"/>
                <w:sz w:val="20"/>
                <w:szCs w:val="20"/>
              </w:rPr>
            </w:pPr>
            <w:r w:rsidRPr="0037658D">
              <w:rPr>
                <w:rFonts w:ascii="Open Sans" w:hAnsi="Open Sans" w:cs="Open Sans"/>
                <w:sz w:val="20"/>
                <w:szCs w:val="20"/>
              </w:rPr>
              <w:t>A</w:t>
            </w:r>
          </w:p>
          <w:p w:rsidR="00C947D3" w:rsidRPr="0037658D" w:rsidRDefault="00C947D3" w:rsidP="00D67402">
            <w:pPr>
              <w:pStyle w:val="ListParagraph"/>
              <w:numPr>
                <w:ilvl w:val="0"/>
                <w:numId w:val="1"/>
              </w:numPr>
              <w:rPr>
                <w:rFonts w:ascii="Open Sans" w:hAnsi="Open Sans" w:cs="Open Sans"/>
                <w:sz w:val="20"/>
                <w:szCs w:val="20"/>
              </w:rPr>
            </w:pPr>
            <w:r w:rsidRPr="0037658D">
              <w:rPr>
                <w:rFonts w:ascii="Open Sans" w:hAnsi="Open Sans" w:cs="Open Sans"/>
                <w:sz w:val="20"/>
                <w:szCs w:val="20"/>
              </w:rPr>
              <w:t>B</w:t>
            </w:r>
          </w:p>
          <w:p w:rsidR="00C947D3" w:rsidRPr="0037658D" w:rsidRDefault="00C947D3" w:rsidP="00D67402">
            <w:pPr>
              <w:pStyle w:val="ListParagraph"/>
              <w:numPr>
                <w:ilvl w:val="0"/>
                <w:numId w:val="1"/>
              </w:numPr>
              <w:rPr>
                <w:rFonts w:ascii="Open Sans" w:hAnsi="Open Sans" w:cs="Open Sans"/>
                <w:sz w:val="20"/>
                <w:szCs w:val="20"/>
              </w:rPr>
            </w:pPr>
            <w:r w:rsidRPr="0037658D">
              <w:rPr>
                <w:rFonts w:ascii="Open Sans" w:hAnsi="Open Sans" w:cs="Open Sans"/>
                <w:sz w:val="20"/>
                <w:szCs w:val="20"/>
              </w:rPr>
              <w:t>C</w:t>
            </w:r>
          </w:p>
          <w:p w:rsidR="00C947D3" w:rsidRPr="00F41243" w:rsidRDefault="00C947D3" w:rsidP="00D67402">
            <w:pPr>
              <w:pStyle w:val="ListParagraph"/>
              <w:numPr>
                <w:ilvl w:val="0"/>
                <w:numId w:val="1"/>
              </w:numPr>
              <w:rPr>
                <w:rFonts w:ascii="Open Sans" w:hAnsi="Open Sans" w:cs="Open Sans"/>
                <w:sz w:val="20"/>
              </w:rPr>
            </w:pPr>
            <w:r w:rsidRPr="00F41243">
              <w:rPr>
                <w:rFonts w:ascii="Open Sans" w:hAnsi="Open Sans" w:cs="Open Sans"/>
                <w:sz w:val="20"/>
                <w:szCs w:val="20"/>
              </w:rPr>
              <w:t>Etc</w:t>
            </w:r>
          </w:p>
          <w:p w:rsidR="00C947D3" w:rsidRPr="0037658D" w:rsidRDefault="005B51F8" w:rsidP="00D67402">
            <w:pPr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Points against in the s</w:t>
            </w:r>
            <w:r w:rsidR="00C947D3" w:rsidRPr="0037658D">
              <w:rPr>
                <w:rFonts w:ascii="Open Sans" w:hAnsi="Open Sans" w:cs="Open Sans"/>
                <w:sz w:val="20"/>
              </w:rPr>
              <w:t>ource</w:t>
            </w:r>
          </w:p>
          <w:p w:rsidR="00C947D3" w:rsidRPr="0037658D" w:rsidRDefault="00C947D3" w:rsidP="00D67402">
            <w:pPr>
              <w:pStyle w:val="ListParagraph"/>
              <w:numPr>
                <w:ilvl w:val="0"/>
                <w:numId w:val="2"/>
              </w:numPr>
              <w:rPr>
                <w:rFonts w:ascii="Open Sans" w:hAnsi="Open Sans" w:cs="Open Sans"/>
                <w:sz w:val="20"/>
                <w:szCs w:val="20"/>
              </w:rPr>
            </w:pPr>
            <w:r w:rsidRPr="0037658D">
              <w:rPr>
                <w:rFonts w:ascii="Open Sans" w:hAnsi="Open Sans" w:cs="Open Sans"/>
                <w:sz w:val="20"/>
                <w:szCs w:val="20"/>
              </w:rPr>
              <w:t>X</w:t>
            </w:r>
          </w:p>
          <w:p w:rsidR="00C947D3" w:rsidRPr="0037658D" w:rsidRDefault="00C947D3" w:rsidP="00D67402">
            <w:pPr>
              <w:pStyle w:val="ListParagraph"/>
              <w:numPr>
                <w:ilvl w:val="0"/>
                <w:numId w:val="2"/>
              </w:numPr>
              <w:rPr>
                <w:rFonts w:ascii="Open Sans" w:hAnsi="Open Sans" w:cs="Open Sans"/>
                <w:sz w:val="20"/>
                <w:szCs w:val="20"/>
              </w:rPr>
            </w:pPr>
            <w:r w:rsidRPr="0037658D">
              <w:rPr>
                <w:rFonts w:ascii="Open Sans" w:hAnsi="Open Sans" w:cs="Open Sans"/>
                <w:sz w:val="20"/>
                <w:szCs w:val="20"/>
              </w:rPr>
              <w:t>Y</w:t>
            </w:r>
          </w:p>
          <w:p w:rsidR="00C947D3" w:rsidRPr="0037658D" w:rsidRDefault="00C947D3" w:rsidP="00D67402">
            <w:pPr>
              <w:pStyle w:val="ListParagraph"/>
              <w:numPr>
                <w:ilvl w:val="0"/>
                <w:numId w:val="2"/>
              </w:numPr>
              <w:rPr>
                <w:rFonts w:ascii="Open Sans" w:hAnsi="Open Sans" w:cs="Open Sans"/>
                <w:sz w:val="20"/>
                <w:szCs w:val="20"/>
              </w:rPr>
            </w:pPr>
            <w:r w:rsidRPr="0037658D">
              <w:rPr>
                <w:rFonts w:ascii="Open Sans" w:hAnsi="Open Sans" w:cs="Open Sans"/>
                <w:sz w:val="20"/>
                <w:szCs w:val="20"/>
              </w:rPr>
              <w:t>Z</w:t>
            </w:r>
          </w:p>
          <w:p w:rsidR="00C947D3" w:rsidRDefault="00C947D3" w:rsidP="00D67402">
            <w:pPr>
              <w:pStyle w:val="ListParagraph"/>
              <w:numPr>
                <w:ilvl w:val="0"/>
                <w:numId w:val="2"/>
              </w:numPr>
              <w:rPr>
                <w:rFonts w:ascii="Open Sans" w:hAnsi="Open Sans" w:cs="Open Sans"/>
                <w:sz w:val="20"/>
                <w:szCs w:val="20"/>
              </w:rPr>
            </w:pPr>
            <w:r w:rsidRPr="0037658D">
              <w:rPr>
                <w:rFonts w:ascii="Open Sans" w:hAnsi="Open Sans" w:cs="Open Sans"/>
                <w:sz w:val="20"/>
                <w:szCs w:val="20"/>
              </w:rPr>
              <w:t>Etc</w:t>
            </w:r>
          </w:p>
          <w:p w:rsidR="00C947D3" w:rsidRPr="0037658D" w:rsidRDefault="00ED4408" w:rsidP="00D67402">
            <w:pPr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Enhance and exemplify the above points using own knowledge and understanding. Students are not required to bring in additional points for and against from own knowledge.</w:t>
            </w:r>
          </w:p>
        </w:tc>
        <w:tc>
          <w:tcPr>
            <w:tcW w:w="4639" w:type="dxa"/>
          </w:tcPr>
          <w:p w:rsidR="00C947D3" w:rsidRPr="0037658D" w:rsidRDefault="00C947D3" w:rsidP="00D67402">
            <w:pPr>
              <w:rPr>
                <w:rFonts w:ascii="Open Sans" w:hAnsi="Open Sans" w:cs="Open Sans"/>
                <w:sz w:val="20"/>
              </w:rPr>
            </w:pPr>
            <w:r w:rsidRPr="0037658D">
              <w:rPr>
                <w:rFonts w:ascii="Open Sans" w:hAnsi="Open Sans" w:cs="Open Sans"/>
                <w:sz w:val="20"/>
              </w:rPr>
              <w:t>Consideration and probing of poi</w:t>
            </w:r>
            <w:r w:rsidR="00820FBC">
              <w:rPr>
                <w:rFonts w:ascii="Open Sans" w:hAnsi="Open Sans" w:cs="Open Sans"/>
                <w:sz w:val="20"/>
              </w:rPr>
              <w:t>nts FOR</w:t>
            </w:r>
            <w:r w:rsidR="005B51F8">
              <w:rPr>
                <w:rFonts w:ascii="Open Sans" w:hAnsi="Open Sans" w:cs="Open Sans"/>
                <w:sz w:val="20"/>
              </w:rPr>
              <w:t>, l</w:t>
            </w:r>
            <w:r w:rsidRPr="0037658D">
              <w:rPr>
                <w:rFonts w:ascii="Open Sans" w:hAnsi="Open Sans" w:cs="Open Sans"/>
                <w:sz w:val="20"/>
              </w:rPr>
              <w:t>ooking for connections and linkages</w:t>
            </w:r>
            <w:r w:rsidR="005B51F8">
              <w:rPr>
                <w:rFonts w:ascii="Open Sans" w:hAnsi="Open Sans" w:cs="Open Sans"/>
                <w:sz w:val="20"/>
              </w:rPr>
              <w:t>, to examine the issue in the question.</w:t>
            </w:r>
          </w:p>
          <w:p w:rsidR="00C947D3" w:rsidRPr="0037658D" w:rsidRDefault="00C947D3" w:rsidP="00D67402">
            <w:pPr>
              <w:pStyle w:val="ListParagraph"/>
              <w:numPr>
                <w:ilvl w:val="0"/>
                <w:numId w:val="3"/>
              </w:numPr>
              <w:rPr>
                <w:rFonts w:ascii="Open Sans" w:hAnsi="Open Sans" w:cs="Open Sans"/>
                <w:sz w:val="20"/>
                <w:szCs w:val="20"/>
              </w:rPr>
            </w:pPr>
            <w:r w:rsidRPr="0037658D">
              <w:rPr>
                <w:rFonts w:ascii="Open Sans" w:hAnsi="Open Sans" w:cs="Open Sans"/>
                <w:sz w:val="20"/>
                <w:szCs w:val="20"/>
              </w:rPr>
              <w:t>A</w:t>
            </w:r>
          </w:p>
          <w:p w:rsidR="00C947D3" w:rsidRPr="0037658D" w:rsidRDefault="00C947D3" w:rsidP="00D67402">
            <w:pPr>
              <w:pStyle w:val="ListParagraph"/>
              <w:numPr>
                <w:ilvl w:val="0"/>
                <w:numId w:val="3"/>
              </w:numPr>
              <w:rPr>
                <w:rFonts w:ascii="Open Sans" w:hAnsi="Open Sans" w:cs="Open Sans"/>
                <w:sz w:val="20"/>
                <w:szCs w:val="20"/>
              </w:rPr>
            </w:pPr>
            <w:r w:rsidRPr="0037658D">
              <w:rPr>
                <w:rFonts w:ascii="Open Sans" w:hAnsi="Open Sans" w:cs="Open Sans"/>
                <w:sz w:val="20"/>
                <w:szCs w:val="20"/>
              </w:rPr>
              <w:t>B</w:t>
            </w:r>
          </w:p>
          <w:p w:rsidR="00C947D3" w:rsidRPr="0037658D" w:rsidRDefault="00C947D3" w:rsidP="00D67402">
            <w:pPr>
              <w:pStyle w:val="ListParagraph"/>
              <w:numPr>
                <w:ilvl w:val="0"/>
                <w:numId w:val="3"/>
              </w:numPr>
              <w:rPr>
                <w:rFonts w:ascii="Open Sans" w:hAnsi="Open Sans" w:cs="Open Sans"/>
                <w:sz w:val="20"/>
                <w:szCs w:val="20"/>
              </w:rPr>
            </w:pPr>
            <w:r w:rsidRPr="0037658D">
              <w:rPr>
                <w:rFonts w:ascii="Open Sans" w:hAnsi="Open Sans" w:cs="Open Sans"/>
                <w:sz w:val="20"/>
                <w:szCs w:val="20"/>
              </w:rPr>
              <w:t>C</w:t>
            </w:r>
          </w:p>
          <w:p w:rsidR="00140FC7" w:rsidRPr="0037658D" w:rsidRDefault="00C947D3" w:rsidP="00D67402">
            <w:pPr>
              <w:pStyle w:val="ListParagraph"/>
              <w:numPr>
                <w:ilvl w:val="0"/>
                <w:numId w:val="3"/>
              </w:numPr>
              <w:rPr>
                <w:rFonts w:ascii="Open Sans" w:hAnsi="Open Sans" w:cs="Open Sans"/>
                <w:sz w:val="20"/>
                <w:szCs w:val="20"/>
              </w:rPr>
            </w:pPr>
            <w:r w:rsidRPr="0037658D">
              <w:rPr>
                <w:rFonts w:ascii="Open Sans" w:hAnsi="Open Sans" w:cs="Open Sans"/>
                <w:sz w:val="20"/>
                <w:szCs w:val="20"/>
              </w:rPr>
              <w:t>Etc</w:t>
            </w:r>
          </w:p>
          <w:p w:rsidR="00C947D3" w:rsidRPr="0037658D" w:rsidRDefault="00C947D3" w:rsidP="00D67402">
            <w:pPr>
              <w:rPr>
                <w:rFonts w:ascii="Open Sans" w:hAnsi="Open Sans" w:cs="Open Sans"/>
                <w:sz w:val="20"/>
              </w:rPr>
            </w:pPr>
            <w:r w:rsidRPr="0037658D">
              <w:rPr>
                <w:rFonts w:ascii="Open Sans" w:hAnsi="Open Sans" w:cs="Open Sans"/>
                <w:sz w:val="20"/>
              </w:rPr>
              <w:t>Consideratio</w:t>
            </w:r>
            <w:r w:rsidR="005B51F8">
              <w:rPr>
                <w:rFonts w:ascii="Open Sans" w:hAnsi="Open Sans" w:cs="Open Sans"/>
                <w:sz w:val="20"/>
              </w:rPr>
              <w:t>n and probing of points AGAINST, l</w:t>
            </w:r>
            <w:r w:rsidRPr="0037658D">
              <w:rPr>
                <w:rFonts w:ascii="Open Sans" w:hAnsi="Open Sans" w:cs="Open Sans"/>
                <w:sz w:val="20"/>
              </w:rPr>
              <w:t>ooking for connections and linkages</w:t>
            </w:r>
            <w:r w:rsidR="005B51F8">
              <w:rPr>
                <w:rFonts w:ascii="Open Sans" w:hAnsi="Open Sans" w:cs="Open Sans"/>
                <w:sz w:val="20"/>
              </w:rPr>
              <w:t>, to examine the issue in the question.</w:t>
            </w:r>
          </w:p>
          <w:p w:rsidR="00C947D3" w:rsidRPr="0037658D" w:rsidRDefault="00C947D3" w:rsidP="00D67402">
            <w:pPr>
              <w:pStyle w:val="ListParagraph"/>
              <w:numPr>
                <w:ilvl w:val="0"/>
                <w:numId w:val="3"/>
              </w:numPr>
              <w:rPr>
                <w:rFonts w:ascii="Open Sans" w:hAnsi="Open Sans" w:cs="Open Sans"/>
                <w:sz w:val="20"/>
                <w:szCs w:val="20"/>
              </w:rPr>
            </w:pPr>
            <w:r w:rsidRPr="0037658D">
              <w:rPr>
                <w:rFonts w:ascii="Open Sans" w:hAnsi="Open Sans" w:cs="Open Sans"/>
                <w:sz w:val="20"/>
                <w:szCs w:val="20"/>
              </w:rPr>
              <w:t>X</w:t>
            </w:r>
          </w:p>
          <w:p w:rsidR="00C947D3" w:rsidRPr="0037658D" w:rsidRDefault="00C947D3" w:rsidP="00D67402">
            <w:pPr>
              <w:pStyle w:val="ListParagraph"/>
              <w:numPr>
                <w:ilvl w:val="0"/>
                <w:numId w:val="3"/>
              </w:numPr>
              <w:rPr>
                <w:rFonts w:ascii="Open Sans" w:hAnsi="Open Sans" w:cs="Open Sans"/>
                <w:sz w:val="20"/>
                <w:szCs w:val="20"/>
              </w:rPr>
            </w:pPr>
            <w:r w:rsidRPr="0037658D">
              <w:rPr>
                <w:rFonts w:ascii="Open Sans" w:hAnsi="Open Sans" w:cs="Open Sans"/>
                <w:sz w:val="20"/>
                <w:szCs w:val="20"/>
              </w:rPr>
              <w:t>Y</w:t>
            </w:r>
          </w:p>
          <w:p w:rsidR="00C947D3" w:rsidRPr="0037658D" w:rsidRDefault="00C947D3" w:rsidP="00D67402">
            <w:pPr>
              <w:pStyle w:val="ListParagraph"/>
              <w:numPr>
                <w:ilvl w:val="0"/>
                <w:numId w:val="3"/>
              </w:numPr>
              <w:rPr>
                <w:rFonts w:ascii="Open Sans" w:hAnsi="Open Sans" w:cs="Open Sans"/>
                <w:sz w:val="20"/>
                <w:szCs w:val="20"/>
              </w:rPr>
            </w:pPr>
            <w:r w:rsidRPr="0037658D">
              <w:rPr>
                <w:rFonts w:ascii="Open Sans" w:hAnsi="Open Sans" w:cs="Open Sans"/>
                <w:sz w:val="20"/>
                <w:szCs w:val="20"/>
              </w:rPr>
              <w:t>Z</w:t>
            </w:r>
          </w:p>
          <w:p w:rsidR="00C947D3" w:rsidRPr="0037658D" w:rsidRDefault="00C947D3" w:rsidP="00D67402">
            <w:pPr>
              <w:pStyle w:val="ListParagraph"/>
              <w:numPr>
                <w:ilvl w:val="0"/>
                <w:numId w:val="3"/>
              </w:numPr>
              <w:rPr>
                <w:rFonts w:ascii="Open Sans" w:hAnsi="Open Sans" w:cs="Open Sans"/>
                <w:sz w:val="20"/>
                <w:szCs w:val="20"/>
              </w:rPr>
            </w:pPr>
            <w:r w:rsidRPr="0037658D">
              <w:rPr>
                <w:rFonts w:ascii="Open Sans" w:hAnsi="Open Sans" w:cs="Open Sans"/>
                <w:sz w:val="20"/>
                <w:szCs w:val="20"/>
              </w:rPr>
              <w:t>Etc</w:t>
            </w:r>
          </w:p>
        </w:tc>
        <w:tc>
          <w:tcPr>
            <w:tcW w:w="4667" w:type="dxa"/>
          </w:tcPr>
          <w:p w:rsidR="005B51F8" w:rsidRPr="0037658D" w:rsidRDefault="005B51F8" w:rsidP="00367502">
            <w:pPr>
              <w:pStyle w:val="ListParagraph"/>
              <w:numPr>
                <w:ilvl w:val="0"/>
                <w:numId w:val="4"/>
              </w:numPr>
              <w:ind w:left="387"/>
              <w:rPr>
                <w:rFonts w:ascii="Open Sans" w:hAnsi="Open Sans" w:cs="Open Sans"/>
                <w:sz w:val="20"/>
                <w:szCs w:val="20"/>
              </w:rPr>
            </w:pPr>
            <w:r w:rsidRPr="0037658D">
              <w:rPr>
                <w:rFonts w:ascii="Open Sans" w:hAnsi="Open Sans" w:cs="Open Sans"/>
                <w:sz w:val="20"/>
                <w:szCs w:val="20"/>
              </w:rPr>
              <w:t xml:space="preserve">Rank in importance the points for e.g. B C A </w:t>
            </w:r>
          </w:p>
          <w:p w:rsidR="005B51F8" w:rsidRPr="0037658D" w:rsidRDefault="005B51F8" w:rsidP="00367502">
            <w:pPr>
              <w:pStyle w:val="ListParagraph"/>
              <w:numPr>
                <w:ilvl w:val="0"/>
                <w:numId w:val="4"/>
              </w:numPr>
              <w:ind w:left="387"/>
              <w:rPr>
                <w:rFonts w:ascii="Open Sans" w:hAnsi="Open Sans" w:cs="Open Sans"/>
                <w:sz w:val="20"/>
                <w:szCs w:val="20"/>
              </w:rPr>
            </w:pPr>
            <w:r w:rsidRPr="0037658D">
              <w:rPr>
                <w:rFonts w:ascii="Open Sans" w:hAnsi="Open Sans" w:cs="Open Sans"/>
                <w:sz w:val="20"/>
                <w:szCs w:val="20"/>
              </w:rPr>
              <w:t>Rank in importance the  points against e.g. Z Y X</w:t>
            </w:r>
          </w:p>
          <w:p w:rsidR="00FA532E" w:rsidRPr="0037658D" w:rsidRDefault="00FA532E" w:rsidP="00367502">
            <w:pPr>
              <w:pStyle w:val="ListParagraph"/>
              <w:numPr>
                <w:ilvl w:val="0"/>
                <w:numId w:val="4"/>
              </w:numPr>
              <w:ind w:left="387"/>
              <w:rPr>
                <w:rFonts w:ascii="Open Sans" w:hAnsi="Open Sans" w:cs="Open Sans"/>
                <w:sz w:val="20"/>
                <w:szCs w:val="20"/>
              </w:rPr>
            </w:pPr>
            <w:r w:rsidRPr="0037658D">
              <w:rPr>
                <w:rFonts w:ascii="Open Sans" w:hAnsi="Open Sans" w:cs="Open Sans"/>
                <w:sz w:val="20"/>
                <w:szCs w:val="20"/>
              </w:rPr>
              <w:t>Which side of the debate wins?</w:t>
            </w:r>
          </w:p>
          <w:p w:rsidR="00FA532E" w:rsidRPr="0037658D" w:rsidRDefault="00FA532E" w:rsidP="00367502">
            <w:pPr>
              <w:pStyle w:val="ListParagraph"/>
              <w:numPr>
                <w:ilvl w:val="0"/>
                <w:numId w:val="4"/>
              </w:numPr>
              <w:ind w:left="387"/>
              <w:rPr>
                <w:rFonts w:ascii="Open Sans" w:hAnsi="Open Sans" w:cs="Open Sans"/>
                <w:sz w:val="20"/>
                <w:szCs w:val="20"/>
              </w:rPr>
            </w:pPr>
            <w:r w:rsidRPr="0037658D">
              <w:rPr>
                <w:rFonts w:ascii="Open Sans" w:hAnsi="Open Sans" w:cs="Open Sans"/>
                <w:sz w:val="20"/>
                <w:szCs w:val="20"/>
              </w:rPr>
              <w:t>Why does it win?</w:t>
            </w:r>
          </w:p>
          <w:p w:rsidR="00FA532E" w:rsidRPr="0037658D" w:rsidRDefault="00FA532E" w:rsidP="00367502">
            <w:pPr>
              <w:pStyle w:val="ListParagraph"/>
              <w:numPr>
                <w:ilvl w:val="0"/>
                <w:numId w:val="4"/>
              </w:numPr>
              <w:ind w:left="387"/>
              <w:rPr>
                <w:rFonts w:ascii="Open Sans" w:hAnsi="Open Sans" w:cs="Open Sans"/>
                <w:sz w:val="20"/>
                <w:szCs w:val="20"/>
              </w:rPr>
            </w:pPr>
            <w:r w:rsidRPr="0037658D">
              <w:rPr>
                <w:rFonts w:ascii="Open Sans" w:hAnsi="Open Sans" w:cs="Open Sans"/>
                <w:sz w:val="20"/>
                <w:szCs w:val="20"/>
              </w:rPr>
              <w:t>Think holistically and reason through the conclusion</w:t>
            </w:r>
          </w:p>
          <w:p w:rsidR="00367502" w:rsidRPr="00367502" w:rsidRDefault="00FA532E" w:rsidP="00367502">
            <w:pPr>
              <w:pStyle w:val="ListParagraph"/>
              <w:numPr>
                <w:ilvl w:val="0"/>
                <w:numId w:val="4"/>
              </w:numPr>
              <w:ind w:left="387"/>
              <w:rPr>
                <w:rFonts w:ascii="Open Sans" w:hAnsi="Open Sans" w:cs="Open Sans"/>
                <w:sz w:val="20"/>
              </w:rPr>
            </w:pPr>
            <w:r w:rsidRPr="0037658D">
              <w:rPr>
                <w:rFonts w:ascii="Open Sans" w:hAnsi="Open Sans" w:cs="Open Sans"/>
                <w:sz w:val="20"/>
                <w:szCs w:val="20"/>
              </w:rPr>
              <w:t>Reach and make a judgement and back it with facts and evidence</w:t>
            </w:r>
            <w:r w:rsidR="005B51F8">
              <w:rPr>
                <w:rFonts w:ascii="Open Sans" w:hAnsi="Open Sans" w:cs="Open Sans"/>
                <w:sz w:val="20"/>
                <w:szCs w:val="20"/>
              </w:rPr>
              <w:t>,</w:t>
            </w:r>
            <w:r w:rsidRPr="0037658D">
              <w:rPr>
                <w:rFonts w:ascii="Open Sans" w:hAnsi="Open Sans" w:cs="Open Sans"/>
                <w:sz w:val="20"/>
                <w:szCs w:val="20"/>
              </w:rPr>
              <w:t xml:space="preserve"> not mere opinion</w:t>
            </w:r>
          </w:p>
          <w:p w:rsidR="00C947D3" w:rsidRPr="0037658D" w:rsidRDefault="005B51F8" w:rsidP="00367502">
            <w:pPr>
              <w:pStyle w:val="ListParagraph"/>
              <w:numPr>
                <w:ilvl w:val="0"/>
                <w:numId w:val="4"/>
              </w:numPr>
              <w:ind w:left="387"/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Students may, but are not required to, consider, p</w:t>
            </w:r>
            <w:r w:rsidR="00FA532E" w:rsidRPr="0037658D">
              <w:rPr>
                <w:rFonts w:ascii="Open Sans" w:hAnsi="Open Sans" w:cs="Open Sans"/>
                <w:sz w:val="20"/>
              </w:rPr>
              <w:t>ossible alternative constructive comments on reform/change</w:t>
            </w:r>
            <w:r>
              <w:rPr>
                <w:rFonts w:ascii="Open Sans" w:hAnsi="Open Sans" w:cs="Open Sans"/>
                <w:sz w:val="20"/>
              </w:rPr>
              <w:t>, and the p</w:t>
            </w:r>
            <w:r w:rsidR="00FA532E" w:rsidRPr="0037658D">
              <w:rPr>
                <w:rFonts w:ascii="Open Sans" w:hAnsi="Open Sans" w:cs="Open Sans"/>
                <w:sz w:val="20"/>
              </w:rPr>
              <w:t>rospects/chance of change</w:t>
            </w:r>
          </w:p>
        </w:tc>
      </w:tr>
      <w:tr w:rsidR="005B51F8" w:rsidRPr="0037658D" w:rsidTr="005B51F8">
        <w:trPr>
          <w:trHeight w:val="70"/>
        </w:trPr>
        <w:tc>
          <w:tcPr>
            <w:tcW w:w="4642" w:type="dxa"/>
          </w:tcPr>
          <w:p w:rsidR="00ED4408" w:rsidRPr="0037658D" w:rsidRDefault="00ED4408" w:rsidP="00367502">
            <w:pPr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If students choose to bring in additional points for and/or against which are not featured in the source</w:t>
            </w:r>
            <w:r w:rsidR="00367502">
              <w:rPr>
                <w:rFonts w:ascii="Open Sans" w:hAnsi="Open Sans" w:cs="Open Sans"/>
                <w:sz w:val="20"/>
              </w:rPr>
              <w:t>, they can receive</w:t>
            </w:r>
            <w:r>
              <w:rPr>
                <w:rFonts w:ascii="Open Sans" w:hAnsi="Open Sans" w:cs="Open Sans"/>
                <w:sz w:val="20"/>
              </w:rPr>
              <w:t xml:space="preserve"> </w:t>
            </w:r>
            <w:r w:rsidR="00367502">
              <w:rPr>
                <w:rFonts w:ascii="Open Sans" w:hAnsi="Open Sans" w:cs="Open Sans"/>
                <w:sz w:val="20"/>
              </w:rPr>
              <w:t>AO1 credit</w:t>
            </w:r>
            <w:r>
              <w:rPr>
                <w:rFonts w:ascii="Open Sans" w:hAnsi="Open Sans" w:cs="Open Sans"/>
                <w:sz w:val="20"/>
              </w:rPr>
              <w:t xml:space="preserve">, </w:t>
            </w:r>
            <w:r w:rsidR="00367502">
              <w:rPr>
                <w:rFonts w:ascii="Open Sans" w:hAnsi="Open Sans" w:cs="Open Sans"/>
                <w:sz w:val="20"/>
              </w:rPr>
              <w:t>but</w:t>
            </w:r>
            <w:r>
              <w:rPr>
                <w:rFonts w:ascii="Open Sans" w:hAnsi="Open Sans" w:cs="Open Sans"/>
                <w:sz w:val="20"/>
              </w:rPr>
              <w:t xml:space="preserve"> if they then analyse and evaluate those new points they will not receive</w:t>
            </w:r>
            <w:r w:rsidR="00367502">
              <w:rPr>
                <w:rFonts w:ascii="Open Sans" w:hAnsi="Open Sans" w:cs="Open Sans"/>
                <w:sz w:val="20"/>
              </w:rPr>
              <w:t xml:space="preserve"> AO2 and/or AO3 credit</w:t>
            </w:r>
            <w:r>
              <w:rPr>
                <w:rFonts w:ascii="Open Sans" w:hAnsi="Open Sans" w:cs="Open Sans"/>
                <w:sz w:val="20"/>
              </w:rPr>
              <w:t xml:space="preserve">. </w:t>
            </w:r>
          </w:p>
        </w:tc>
        <w:tc>
          <w:tcPr>
            <w:tcW w:w="4639" w:type="dxa"/>
          </w:tcPr>
          <w:p w:rsidR="005B51F8" w:rsidRPr="005B51F8" w:rsidRDefault="00F41243" w:rsidP="00ED4408">
            <w:pPr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No</w:t>
            </w:r>
            <w:r w:rsidR="005B51F8" w:rsidRPr="005B51F8">
              <w:rPr>
                <w:rFonts w:ascii="Open Sans" w:hAnsi="Open Sans" w:cs="Open Sans"/>
                <w:sz w:val="20"/>
              </w:rPr>
              <w:t xml:space="preserve"> AO2 is rewarded if </w:t>
            </w:r>
            <w:r>
              <w:rPr>
                <w:rFonts w:ascii="Open Sans" w:hAnsi="Open Sans" w:cs="Open Sans"/>
                <w:sz w:val="20"/>
              </w:rPr>
              <w:t>it relates</w:t>
            </w:r>
            <w:r w:rsidR="005B51F8" w:rsidRPr="005B51F8">
              <w:rPr>
                <w:rFonts w:ascii="Open Sans" w:hAnsi="Open Sans" w:cs="Open Sans"/>
                <w:sz w:val="20"/>
              </w:rPr>
              <w:t xml:space="preserve"> to additional points raised by the student which are not featured in the source.</w:t>
            </w:r>
          </w:p>
        </w:tc>
        <w:tc>
          <w:tcPr>
            <w:tcW w:w="4667" w:type="dxa"/>
          </w:tcPr>
          <w:p w:rsidR="005B51F8" w:rsidRPr="005B51F8" w:rsidRDefault="00F41243" w:rsidP="00ED4408">
            <w:pPr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No</w:t>
            </w:r>
            <w:r w:rsidR="005B51F8" w:rsidRPr="005B51F8">
              <w:rPr>
                <w:rFonts w:ascii="Open Sans" w:hAnsi="Open Sans" w:cs="Open Sans"/>
                <w:sz w:val="20"/>
              </w:rPr>
              <w:t xml:space="preserve"> AO3 is rewarded if </w:t>
            </w:r>
            <w:r>
              <w:rPr>
                <w:rFonts w:ascii="Open Sans" w:hAnsi="Open Sans" w:cs="Open Sans"/>
                <w:sz w:val="20"/>
              </w:rPr>
              <w:t>it relates</w:t>
            </w:r>
            <w:r w:rsidR="005B51F8" w:rsidRPr="005B51F8">
              <w:rPr>
                <w:rFonts w:ascii="Open Sans" w:hAnsi="Open Sans" w:cs="Open Sans"/>
                <w:sz w:val="20"/>
              </w:rPr>
              <w:t xml:space="preserve"> to additional points raised by the student which are not featured in the source.</w:t>
            </w:r>
          </w:p>
        </w:tc>
      </w:tr>
    </w:tbl>
    <w:p w:rsidR="00944C4C" w:rsidRDefault="00944C4C"/>
    <w:p w:rsidR="00367502" w:rsidRDefault="00367502"/>
    <w:sectPr w:rsidR="00367502" w:rsidSect="00FB17B6">
      <w:headerReference w:type="default" r:id="rId7"/>
      <w:foot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64FE" w:rsidRPr="004D32C7" w:rsidRDefault="005864FE" w:rsidP="00C947D3">
      <w:r>
        <w:separator/>
      </w:r>
    </w:p>
  </w:endnote>
  <w:endnote w:type="continuationSeparator" w:id="0">
    <w:p w:rsidR="005864FE" w:rsidRPr="004D32C7" w:rsidRDefault="005864FE" w:rsidP="00C94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7D3" w:rsidRPr="0037658D" w:rsidRDefault="0037658D">
    <w:pPr>
      <w:pStyle w:val="Footer"/>
      <w:rPr>
        <w:rFonts w:ascii="Open Sans" w:hAnsi="Open Sans" w:cs="Open Sans"/>
        <w:sz w:val="18"/>
        <w:szCs w:val="18"/>
      </w:rPr>
    </w:pPr>
    <w:r w:rsidRPr="0037658D">
      <w:rPr>
        <w:rFonts w:ascii="Open Sans" w:hAnsi="Open Sans" w:cs="Open Sans"/>
        <w:sz w:val="18"/>
        <w:szCs w:val="18"/>
      </w:rPr>
      <w:t xml:space="preserve">A level Source Template </w:t>
    </w:r>
    <w:r w:rsidR="003A18B5">
      <w:rPr>
        <w:rFonts w:ascii="Open Sans" w:hAnsi="Open Sans" w:cs="Open Sans"/>
        <w:sz w:val="18"/>
        <w:szCs w:val="18"/>
      </w:rPr>
      <w:t>06.11.</w:t>
    </w:r>
    <w:r w:rsidRPr="0037658D">
      <w:rPr>
        <w:rFonts w:ascii="Open Sans" w:hAnsi="Open Sans" w:cs="Open Sans"/>
        <w:sz w:val="18"/>
        <w:szCs w:val="18"/>
      </w:rPr>
      <w:t>17</w:t>
    </w:r>
  </w:p>
  <w:p w:rsidR="000C19C2" w:rsidRPr="000C19C2" w:rsidRDefault="00861B8A">
    <w:pPr>
      <w:pStyle w:val="Footer"/>
      <w:rPr>
        <w:rFonts w:ascii="Open Sans" w:hAnsi="Open Sans" w:cs="Open Sans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64FE" w:rsidRPr="004D32C7" w:rsidRDefault="005864FE" w:rsidP="00C947D3">
      <w:r>
        <w:separator/>
      </w:r>
    </w:p>
  </w:footnote>
  <w:footnote w:type="continuationSeparator" w:id="0">
    <w:p w:rsidR="005864FE" w:rsidRPr="004D32C7" w:rsidRDefault="005864FE" w:rsidP="00C947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19C2" w:rsidRDefault="005864FE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536192" cy="1078992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earson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6192" cy="10789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0D7684"/>
    <w:multiLevelType w:val="hybridMultilevel"/>
    <w:tmpl w:val="E3328A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FD0361"/>
    <w:multiLevelType w:val="hybridMultilevel"/>
    <w:tmpl w:val="8EC6B1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1F411C"/>
    <w:multiLevelType w:val="hybridMultilevel"/>
    <w:tmpl w:val="A9BACF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F511DB"/>
    <w:multiLevelType w:val="hybridMultilevel"/>
    <w:tmpl w:val="7C14AC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7D3"/>
    <w:rsid w:val="00140FC7"/>
    <w:rsid w:val="002513B9"/>
    <w:rsid w:val="00367502"/>
    <w:rsid w:val="0037658D"/>
    <w:rsid w:val="003A18B5"/>
    <w:rsid w:val="005864FE"/>
    <w:rsid w:val="005B51F8"/>
    <w:rsid w:val="00760608"/>
    <w:rsid w:val="007E5059"/>
    <w:rsid w:val="00820FBC"/>
    <w:rsid w:val="00861B8A"/>
    <w:rsid w:val="00944C4C"/>
    <w:rsid w:val="00A93DE1"/>
    <w:rsid w:val="00AD182B"/>
    <w:rsid w:val="00C947D3"/>
    <w:rsid w:val="00ED4408"/>
    <w:rsid w:val="00F41243"/>
    <w:rsid w:val="00FA5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31B88807-0B04-401B-A13F-8251B9102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7D3"/>
    <w:rPr>
      <w:sz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60608"/>
    <w:pPr>
      <w:keepNext/>
      <w:spacing w:before="240" w:after="60"/>
      <w:outlineLvl w:val="0"/>
    </w:pPr>
    <w:rPr>
      <w:rFonts w:ascii="Calibri" w:hAnsi="Calibri"/>
      <w:b/>
      <w:bCs/>
      <w:kern w:val="32"/>
      <w:sz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60608"/>
    <w:pPr>
      <w:keepNext/>
      <w:spacing w:before="240" w:after="60"/>
      <w:outlineLvl w:val="1"/>
    </w:pPr>
    <w:rPr>
      <w:rFonts w:ascii="Calibri" w:hAnsi="Calibri"/>
      <w:b/>
      <w:bCs/>
      <w:i/>
      <w:iCs/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60608"/>
    <w:pPr>
      <w:keepNext/>
      <w:spacing w:before="240" w:after="60"/>
      <w:outlineLvl w:val="2"/>
    </w:pPr>
    <w:rPr>
      <w:rFonts w:ascii="Calibri" w:hAnsi="Calibri"/>
      <w:b/>
      <w:b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760608"/>
    <w:rPr>
      <w:rFonts w:ascii="Calibri" w:hAnsi="Calibri" w:cs="Times New Roman"/>
      <w:b/>
      <w:bCs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760608"/>
    <w:rPr>
      <w:rFonts w:ascii="Calibri" w:hAnsi="Calibri" w:cs="Times New Roman"/>
      <w:b/>
      <w:bCs/>
      <w:i/>
      <w:iCs/>
      <w:sz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760608"/>
    <w:rPr>
      <w:rFonts w:ascii="Calibri" w:hAnsi="Calibri" w:cs="Times New Roman"/>
      <w:b/>
      <w:bCs/>
      <w:sz w:val="26"/>
    </w:rPr>
  </w:style>
  <w:style w:type="paragraph" w:styleId="ListParagraph">
    <w:name w:val="List Paragraph"/>
    <w:basedOn w:val="Normal"/>
    <w:uiPriority w:val="99"/>
    <w:qFormat/>
    <w:rsid w:val="0076060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C94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947D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47D3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C947D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47D3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47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7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1457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+</dc:creator>
  <cp:lastModifiedBy>Sarra Jenkins</cp:lastModifiedBy>
  <cp:revision>2</cp:revision>
  <dcterms:created xsi:type="dcterms:W3CDTF">2018-05-04T10:07:00Z</dcterms:created>
  <dcterms:modified xsi:type="dcterms:W3CDTF">2018-05-04T10:07:00Z</dcterms:modified>
</cp:coreProperties>
</file>