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66" w:rsidRPr="000C19C2" w:rsidRDefault="00770D66" w:rsidP="00770D66">
      <w:pPr>
        <w:rPr>
          <w:rFonts w:ascii="Open Sans" w:hAnsi="Open Sans" w:cs="Open Sans"/>
          <w:sz w:val="20"/>
        </w:rPr>
      </w:pPr>
      <w:bookmarkStart w:id="0" w:name="_GoBack"/>
      <w:bookmarkEnd w:id="0"/>
    </w:p>
    <w:p w:rsidR="00770D66" w:rsidRPr="000C19C2" w:rsidRDefault="00770D66" w:rsidP="00770D66">
      <w:pPr>
        <w:jc w:val="center"/>
        <w:rPr>
          <w:rFonts w:ascii="Open Sans" w:hAnsi="Open Sans" w:cs="Open Sans"/>
          <w:b/>
          <w:sz w:val="20"/>
        </w:rPr>
      </w:pPr>
    </w:p>
    <w:p w:rsidR="00770D66" w:rsidRPr="000C19C2" w:rsidRDefault="00770D66" w:rsidP="00770D66">
      <w:pPr>
        <w:jc w:val="center"/>
        <w:rPr>
          <w:rFonts w:ascii="Open Sans" w:hAnsi="Open Sans" w:cs="Open Sans"/>
          <w:b/>
          <w:sz w:val="20"/>
        </w:rPr>
      </w:pPr>
    </w:p>
    <w:p w:rsidR="00770D66" w:rsidRDefault="008768B7" w:rsidP="00770D66">
      <w:pPr>
        <w:jc w:val="center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 xml:space="preserve">A level </w:t>
      </w:r>
      <w:r w:rsidR="00770D66">
        <w:rPr>
          <w:rFonts w:ascii="Open Sans" w:hAnsi="Open Sans" w:cs="Open Sans"/>
          <w:b/>
          <w:sz w:val="20"/>
        </w:rPr>
        <w:t xml:space="preserve">Political Ideas </w:t>
      </w:r>
      <w:r w:rsidR="00770D66" w:rsidRPr="000C19C2">
        <w:rPr>
          <w:rFonts w:ascii="Open Sans" w:hAnsi="Open Sans" w:cs="Open Sans"/>
          <w:b/>
          <w:sz w:val="20"/>
        </w:rPr>
        <w:t>Template</w:t>
      </w:r>
      <w:r w:rsidR="00770D66">
        <w:rPr>
          <w:rFonts w:ascii="Open Sans" w:hAnsi="Open Sans" w:cs="Open Sans"/>
          <w:b/>
          <w:sz w:val="20"/>
        </w:rPr>
        <w:t xml:space="preserve"> (Core and non-core)</w:t>
      </w:r>
    </w:p>
    <w:p w:rsidR="00770D66" w:rsidRDefault="00770D66" w:rsidP="00770D66">
      <w:pPr>
        <w:jc w:val="center"/>
        <w:rPr>
          <w:rFonts w:ascii="Open Sans" w:hAnsi="Open Sans" w:cs="Open Sans"/>
          <w:b/>
          <w:sz w:val="20"/>
        </w:rPr>
      </w:pPr>
    </w:p>
    <w:p w:rsidR="00770D66" w:rsidRPr="008768B7" w:rsidRDefault="00770D66" w:rsidP="00770D66">
      <w:pPr>
        <w:rPr>
          <w:rFonts w:ascii="Open Sans" w:hAnsi="Open Sans" w:cs="Open Sans"/>
          <w:i/>
          <w:sz w:val="20"/>
        </w:rPr>
      </w:pPr>
      <w:r w:rsidRPr="008768B7">
        <w:rPr>
          <w:rFonts w:ascii="Open Sans" w:hAnsi="Open Sans" w:cs="Open Sans"/>
          <w:i/>
          <w:sz w:val="20"/>
        </w:rPr>
        <w:t>This table outlines a possible approach to writing an answer to the A Level Political Ideas Section Core and Non-core on Section C in Components 1 &amp; 2</w:t>
      </w:r>
    </w:p>
    <w:p w:rsidR="008768B7" w:rsidRPr="000C19C2" w:rsidRDefault="008768B7" w:rsidP="00770D66">
      <w:pPr>
        <w:rPr>
          <w:rFonts w:ascii="Open Sans" w:hAnsi="Open Sans" w:cs="Open Sans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6"/>
        <w:gridCol w:w="4643"/>
        <w:gridCol w:w="4649"/>
      </w:tblGrid>
      <w:tr w:rsidR="00770D66" w:rsidRPr="000C19C2" w:rsidTr="00D67402">
        <w:tc>
          <w:tcPr>
            <w:tcW w:w="4724" w:type="dxa"/>
          </w:tcPr>
          <w:p w:rsidR="00770D66" w:rsidRPr="000C19C2" w:rsidRDefault="00770D66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AO1 8 </w:t>
            </w:r>
            <w:r w:rsidRPr="000C19C2">
              <w:rPr>
                <w:rFonts w:ascii="Open Sans" w:hAnsi="Open Sans" w:cs="Open Sans"/>
                <w:b/>
                <w:sz w:val="20"/>
              </w:rPr>
              <w:t>Marks</w:t>
            </w:r>
            <w:r>
              <w:rPr>
                <w:rFonts w:ascii="Open Sans" w:hAnsi="Open Sans" w:cs="Open Sans"/>
                <w:b/>
                <w:sz w:val="20"/>
              </w:rPr>
              <w:t xml:space="preserve"> </w:t>
            </w:r>
          </w:p>
        </w:tc>
        <w:tc>
          <w:tcPr>
            <w:tcW w:w="4725" w:type="dxa"/>
          </w:tcPr>
          <w:p w:rsidR="00770D66" w:rsidRPr="000C19C2" w:rsidRDefault="00770D66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AO2 8 </w:t>
            </w:r>
            <w:r w:rsidRPr="000C19C2">
              <w:rPr>
                <w:rFonts w:ascii="Open Sans" w:hAnsi="Open Sans" w:cs="Open Sans"/>
                <w:b/>
                <w:sz w:val="20"/>
              </w:rPr>
              <w:t>Marks</w:t>
            </w:r>
            <w:r>
              <w:rPr>
                <w:rFonts w:ascii="Open Sans" w:hAnsi="Open Sans" w:cs="Open Sans"/>
                <w:b/>
                <w:sz w:val="20"/>
              </w:rPr>
              <w:t xml:space="preserve"> </w:t>
            </w:r>
          </w:p>
        </w:tc>
        <w:tc>
          <w:tcPr>
            <w:tcW w:w="4725" w:type="dxa"/>
          </w:tcPr>
          <w:p w:rsidR="00770D66" w:rsidRPr="000C19C2" w:rsidRDefault="00770D66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>
              <w:rPr>
                <w:rFonts w:ascii="Open Sans" w:hAnsi="Open Sans" w:cs="Open Sans"/>
                <w:b/>
                <w:sz w:val="20"/>
              </w:rPr>
              <w:t xml:space="preserve">AO3 8 </w:t>
            </w:r>
            <w:r w:rsidRPr="000C19C2">
              <w:rPr>
                <w:rFonts w:ascii="Open Sans" w:hAnsi="Open Sans" w:cs="Open Sans"/>
                <w:b/>
                <w:sz w:val="20"/>
              </w:rPr>
              <w:t xml:space="preserve"> Marks</w:t>
            </w:r>
            <w:r>
              <w:rPr>
                <w:rFonts w:ascii="Open Sans" w:hAnsi="Open Sans" w:cs="Open Sans"/>
                <w:b/>
                <w:sz w:val="20"/>
              </w:rPr>
              <w:t xml:space="preserve"> </w:t>
            </w:r>
          </w:p>
        </w:tc>
      </w:tr>
      <w:tr w:rsidR="00770D66" w:rsidRPr="000C19C2" w:rsidTr="00D67402">
        <w:tc>
          <w:tcPr>
            <w:tcW w:w="4724" w:type="dxa"/>
          </w:tcPr>
          <w:p w:rsidR="00770D66" w:rsidRPr="000C19C2" w:rsidRDefault="00770D66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</w:p>
          <w:p w:rsidR="00770D66" w:rsidRPr="000C19C2" w:rsidRDefault="00770D66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0C19C2">
              <w:rPr>
                <w:rFonts w:ascii="Open Sans" w:hAnsi="Open Sans" w:cs="Open Sans"/>
                <w:b/>
                <w:sz w:val="20"/>
              </w:rPr>
              <w:t>Knowledge</w:t>
            </w:r>
            <w:r>
              <w:rPr>
                <w:rFonts w:ascii="Open Sans" w:hAnsi="Open Sans" w:cs="Open Sans"/>
                <w:b/>
                <w:sz w:val="20"/>
              </w:rPr>
              <w:t xml:space="preserve"> </w:t>
            </w:r>
            <w:r w:rsidRPr="000C19C2">
              <w:rPr>
                <w:rFonts w:ascii="Open Sans" w:hAnsi="Open Sans" w:cs="Open Sans"/>
                <w:b/>
                <w:sz w:val="20"/>
              </w:rPr>
              <w:t>- base</w:t>
            </w:r>
          </w:p>
        </w:tc>
        <w:tc>
          <w:tcPr>
            <w:tcW w:w="4725" w:type="dxa"/>
          </w:tcPr>
          <w:p w:rsidR="00770D66" w:rsidRPr="000C19C2" w:rsidRDefault="00770D66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</w:p>
          <w:p w:rsidR="00770D66" w:rsidRPr="000C19C2" w:rsidRDefault="00770D66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0C19C2">
              <w:rPr>
                <w:rFonts w:ascii="Open Sans" w:hAnsi="Open Sans" w:cs="Open Sans"/>
                <w:b/>
                <w:sz w:val="20"/>
              </w:rPr>
              <w:t>Analysis – scrutiny and probing</w:t>
            </w:r>
          </w:p>
        </w:tc>
        <w:tc>
          <w:tcPr>
            <w:tcW w:w="4725" w:type="dxa"/>
          </w:tcPr>
          <w:p w:rsidR="00770D66" w:rsidRPr="000C19C2" w:rsidRDefault="00770D66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</w:p>
          <w:p w:rsidR="00770D66" w:rsidRPr="000C19C2" w:rsidRDefault="00770D66" w:rsidP="00D67402">
            <w:pPr>
              <w:jc w:val="center"/>
              <w:rPr>
                <w:rFonts w:ascii="Open Sans" w:hAnsi="Open Sans" w:cs="Open Sans"/>
                <w:b/>
                <w:sz w:val="20"/>
              </w:rPr>
            </w:pPr>
            <w:r w:rsidRPr="000C19C2">
              <w:rPr>
                <w:rFonts w:ascii="Open Sans" w:hAnsi="Open Sans" w:cs="Open Sans"/>
                <w:b/>
                <w:sz w:val="20"/>
              </w:rPr>
              <w:t>Making a judgment – substantiated</w:t>
            </w:r>
            <w:r>
              <w:rPr>
                <w:rFonts w:ascii="Open Sans" w:hAnsi="Open Sans" w:cs="Open Sans"/>
                <w:b/>
                <w:sz w:val="20"/>
              </w:rPr>
              <w:t>,</w:t>
            </w:r>
            <w:r>
              <w:rPr>
                <w:rFonts w:ascii="Open Sans" w:hAnsi="Open Sans" w:cs="Open Sans"/>
                <w:b/>
                <w:sz w:val="20"/>
              </w:rPr>
              <w:br/>
            </w:r>
            <w:r w:rsidRPr="000C19C2">
              <w:rPr>
                <w:rFonts w:ascii="Open Sans" w:hAnsi="Open Sans" w:cs="Open Sans"/>
                <w:b/>
                <w:sz w:val="20"/>
              </w:rPr>
              <w:t xml:space="preserve"> not opinionated</w:t>
            </w:r>
          </w:p>
        </w:tc>
      </w:tr>
      <w:tr w:rsidR="00770D66" w:rsidRPr="000C19C2" w:rsidTr="00D67402">
        <w:trPr>
          <w:trHeight w:val="70"/>
        </w:trPr>
        <w:tc>
          <w:tcPr>
            <w:tcW w:w="4724" w:type="dxa"/>
          </w:tcPr>
          <w:p w:rsidR="00770D66" w:rsidRDefault="00770D66" w:rsidP="00D6740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Division/tension </w:t>
            </w:r>
            <w:r w:rsidRPr="00E15109">
              <w:rPr>
                <w:rFonts w:ascii="Open Sans" w:hAnsi="Open Sans" w:cs="Open Sans"/>
                <w:b/>
                <w:sz w:val="20"/>
              </w:rPr>
              <w:t>within</w:t>
            </w:r>
            <w:r>
              <w:rPr>
                <w:rFonts w:ascii="Open Sans" w:hAnsi="Open Sans" w:cs="Open Sans"/>
                <w:sz w:val="20"/>
              </w:rPr>
              <w:t xml:space="preserve"> a core</w:t>
            </w:r>
            <w:r w:rsidR="00E15109">
              <w:rPr>
                <w:rFonts w:ascii="Open Sans" w:hAnsi="Open Sans" w:cs="Open Sans"/>
                <w:sz w:val="20"/>
              </w:rPr>
              <w:t xml:space="preserve"> and</w:t>
            </w:r>
            <w:r>
              <w:rPr>
                <w:rFonts w:ascii="Open Sans" w:hAnsi="Open Sans" w:cs="Open Sans"/>
                <w:sz w:val="20"/>
              </w:rPr>
              <w:t xml:space="preserve"> non-core idea </w:t>
            </w:r>
            <w:r w:rsidR="00E15109" w:rsidRPr="00E15109">
              <w:rPr>
                <w:rFonts w:ascii="Open Sans" w:hAnsi="Open Sans" w:cs="Open Sans"/>
                <w:b/>
                <w:sz w:val="20"/>
              </w:rPr>
              <w:t>OR</w:t>
            </w:r>
            <w:r w:rsidR="00E15109">
              <w:rPr>
                <w:rFonts w:ascii="Open Sans" w:hAnsi="Open Sans" w:cs="Open Sans"/>
                <w:sz w:val="20"/>
              </w:rPr>
              <w:t xml:space="preserve"> </w:t>
            </w:r>
            <w:r>
              <w:rPr>
                <w:rFonts w:ascii="Open Sans" w:hAnsi="Open Sans" w:cs="Open Sans"/>
                <w:sz w:val="20"/>
              </w:rPr>
              <w:t xml:space="preserve"> differing views on one of the 4 key areas</w:t>
            </w:r>
            <w:r w:rsidR="00E15109">
              <w:rPr>
                <w:rFonts w:ascii="Open Sans" w:hAnsi="Open Sans" w:cs="Open Sans"/>
                <w:sz w:val="20"/>
              </w:rPr>
              <w:t xml:space="preserve"> (economy, the state, society and human nature)</w:t>
            </w:r>
          </w:p>
          <w:p w:rsidR="00770D66" w:rsidRDefault="00770D66" w:rsidP="00D67402">
            <w:pPr>
              <w:rPr>
                <w:rFonts w:ascii="Open Sans" w:hAnsi="Open Sans" w:cs="Open Sans"/>
                <w:sz w:val="20"/>
              </w:rPr>
            </w:pPr>
          </w:p>
          <w:p w:rsidR="00770D66" w:rsidRPr="000C19C2" w:rsidRDefault="00770D66" w:rsidP="00D6740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Tension/differences from one perspective :</w:t>
            </w:r>
          </w:p>
          <w:p w:rsidR="00770D66" w:rsidRPr="000C19C2" w:rsidRDefault="00770D66" w:rsidP="00770D66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A</w:t>
            </w:r>
          </w:p>
          <w:p w:rsidR="00770D66" w:rsidRPr="000C19C2" w:rsidRDefault="00770D66" w:rsidP="00770D66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B</w:t>
            </w:r>
          </w:p>
          <w:p w:rsidR="00770D66" w:rsidRPr="000C19C2" w:rsidRDefault="00770D66" w:rsidP="00770D66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C</w:t>
            </w:r>
          </w:p>
          <w:p w:rsidR="00770D66" w:rsidRPr="008768B7" w:rsidRDefault="00770D66" w:rsidP="00D67402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Etc</w:t>
            </w:r>
          </w:p>
          <w:p w:rsidR="00770D66" w:rsidRDefault="00770D66" w:rsidP="00D67402">
            <w:pPr>
              <w:rPr>
                <w:rFonts w:ascii="Open Sans" w:hAnsi="Open Sans" w:cs="Open Sans"/>
                <w:sz w:val="20"/>
              </w:rPr>
            </w:pPr>
          </w:p>
          <w:p w:rsidR="00770D66" w:rsidRPr="000C19C2" w:rsidRDefault="00770D66" w:rsidP="00D6740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Points a</w:t>
            </w:r>
            <w:r w:rsidRPr="000C19C2">
              <w:rPr>
                <w:rFonts w:ascii="Open Sans" w:hAnsi="Open Sans" w:cs="Open Sans"/>
                <w:sz w:val="20"/>
              </w:rPr>
              <w:t>gainst</w:t>
            </w:r>
            <w:r>
              <w:rPr>
                <w:rFonts w:ascii="Open Sans" w:hAnsi="Open Sans" w:cs="Open Sans"/>
                <w:sz w:val="20"/>
              </w:rPr>
              <w:t xml:space="preserve"> the perspective:</w:t>
            </w:r>
          </w:p>
          <w:p w:rsidR="00770D66" w:rsidRPr="000C19C2" w:rsidRDefault="00770D66" w:rsidP="00770D66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X</w:t>
            </w:r>
          </w:p>
          <w:p w:rsidR="00770D66" w:rsidRPr="000C19C2" w:rsidRDefault="00770D66" w:rsidP="00770D66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Y</w:t>
            </w:r>
          </w:p>
          <w:p w:rsidR="00770D66" w:rsidRPr="000C19C2" w:rsidRDefault="00770D66" w:rsidP="00770D66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Z</w:t>
            </w:r>
          </w:p>
          <w:p w:rsidR="00770D66" w:rsidRPr="008768B7" w:rsidRDefault="00770D66" w:rsidP="00D67402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Etc</w:t>
            </w:r>
          </w:p>
        </w:tc>
        <w:tc>
          <w:tcPr>
            <w:tcW w:w="4725" w:type="dxa"/>
          </w:tcPr>
          <w:p w:rsidR="00770D66" w:rsidRPr="000C19C2" w:rsidRDefault="00770D66" w:rsidP="00D67402">
            <w:pPr>
              <w:rPr>
                <w:rFonts w:ascii="Open Sans" w:hAnsi="Open Sans" w:cs="Open Sans"/>
                <w:sz w:val="20"/>
              </w:rPr>
            </w:pPr>
            <w:r w:rsidRPr="000C19C2">
              <w:rPr>
                <w:rFonts w:ascii="Open Sans" w:hAnsi="Open Sans" w:cs="Open Sans"/>
                <w:sz w:val="20"/>
              </w:rPr>
              <w:t xml:space="preserve">Consideration and probing of points </w:t>
            </w:r>
            <w:r>
              <w:rPr>
                <w:rFonts w:ascii="Open Sans" w:hAnsi="Open Sans" w:cs="Open Sans"/>
                <w:sz w:val="20"/>
              </w:rPr>
              <w:t>from one perspective.</w:t>
            </w:r>
          </w:p>
          <w:p w:rsidR="00770D66" w:rsidRPr="000C19C2" w:rsidRDefault="00770D66" w:rsidP="00D67402">
            <w:pPr>
              <w:rPr>
                <w:rFonts w:ascii="Open Sans" w:hAnsi="Open Sans" w:cs="Open Sans"/>
                <w:sz w:val="20"/>
              </w:rPr>
            </w:pPr>
            <w:r w:rsidRPr="000C19C2">
              <w:rPr>
                <w:rFonts w:ascii="Open Sans" w:hAnsi="Open Sans" w:cs="Open Sans"/>
                <w:sz w:val="20"/>
              </w:rPr>
              <w:t>Looking for connections and linkages</w:t>
            </w:r>
            <w:r>
              <w:rPr>
                <w:rFonts w:ascii="Open Sans" w:hAnsi="Open Sans" w:cs="Open Sans"/>
                <w:sz w:val="20"/>
              </w:rPr>
              <w:t>:</w:t>
            </w:r>
          </w:p>
          <w:p w:rsidR="00770D66" w:rsidRPr="000C19C2" w:rsidRDefault="00770D66" w:rsidP="00770D6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A</w:t>
            </w:r>
          </w:p>
          <w:p w:rsidR="00770D66" w:rsidRPr="000C19C2" w:rsidRDefault="00770D66" w:rsidP="00770D6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B</w:t>
            </w:r>
          </w:p>
          <w:p w:rsidR="00770D66" w:rsidRPr="000C19C2" w:rsidRDefault="00770D66" w:rsidP="00770D6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C</w:t>
            </w:r>
          </w:p>
          <w:p w:rsidR="00770D66" w:rsidRDefault="00770D66" w:rsidP="00770D6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Etc</w:t>
            </w:r>
          </w:p>
          <w:p w:rsidR="00E15109" w:rsidRDefault="00E15109" w:rsidP="00E15109">
            <w:pPr>
              <w:pStyle w:val="ListParagraph"/>
              <w:rPr>
                <w:rFonts w:ascii="Open Sans" w:hAnsi="Open Sans" w:cs="Open Sans"/>
                <w:sz w:val="20"/>
                <w:szCs w:val="20"/>
              </w:rPr>
            </w:pPr>
          </w:p>
          <w:p w:rsidR="00E15109" w:rsidRPr="000C19C2" w:rsidRDefault="00E15109" w:rsidP="00E15109">
            <w:pPr>
              <w:pStyle w:val="ListParagraph"/>
              <w:rPr>
                <w:rFonts w:ascii="Open Sans" w:hAnsi="Open Sans" w:cs="Open Sans"/>
                <w:sz w:val="20"/>
                <w:szCs w:val="20"/>
              </w:rPr>
            </w:pPr>
          </w:p>
          <w:p w:rsidR="00770D66" w:rsidRPr="000C19C2" w:rsidRDefault="00770D66" w:rsidP="00D67402">
            <w:pPr>
              <w:rPr>
                <w:rFonts w:ascii="Open Sans" w:hAnsi="Open Sans" w:cs="Open Sans"/>
                <w:sz w:val="20"/>
              </w:rPr>
            </w:pPr>
            <w:r w:rsidRPr="000C19C2">
              <w:rPr>
                <w:rFonts w:ascii="Open Sans" w:hAnsi="Open Sans" w:cs="Open Sans"/>
                <w:sz w:val="20"/>
              </w:rPr>
              <w:t xml:space="preserve">Consideration and probing of points AGAINST </w:t>
            </w:r>
            <w:r w:rsidR="00E15109">
              <w:rPr>
                <w:rFonts w:ascii="Open Sans" w:hAnsi="Open Sans" w:cs="Open Sans"/>
                <w:sz w:val="20"/>
              </w:rPr>
              <w:t xml:space="preserve"> that perspective and </w:t>
            </w:r>
            <w:r w:rsidRPr="000C19C2">
              <w:rPr>
                <w:rFonts w:ascii="Open Sans" w:hAnsi="Open Sans" w:cs="Open Sans"/>
                <w:sz w:val="20"/>
              </w:rPr>
              <w:t>investigating their worth</w:t>
            </w:r>
            <w:r>
              <w:rPr>
                <w:rFonts w:ascii="Open Sans" w:hAnsi="Open Sans" w:cs="Open Sans"/>
                <w:sz w:val="20"/>
              </w:rPr>
              <w:t>.</w:t>
            </w:r>
          </w:p>
          <w:p w:rsidR="00770D66" w:rsidRPr="000C19C2" w:rsidRDefault="00770D66" w:rsidP="00D67402">
            <w:pPr>
              <w:rPr>
                <w:rFonts w:ascii="Open Sans" w:hAnsi="Open Sans" w:cs="Open Sans"/>
                <w:sz w:val="20"/>
              </w:rPr>
            </w:pPr>
            <w:r w:rsidRPr="000C19C2">
              <w:rPr>
                <w:rFonts w:ascii="Open Sans" w:hAnsi="Open Sans" w:cs="Open Sans"/>
                <w:sz w:val="20"/>
              </w:rPr>
              <w:t>Looking for connections and linkages</w:t>
            </w:r>
            <w:r>
              <w:rPr>
                <w:rFonts w:ascii="Open Sans" w:hAnsi="Open Sans" w:cs="Open Sans"/>
                <w:sz w:val="20"/>
              </w:rPr>
              <w:t>:</w:t>
            </w:r>
          </w:p>
          <w:p w:rsidR="00770D66" w:rsidRPr="000C19C2" w:rsidRDefault="00770D66" w:rsidP="00770D6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X</w:t>
            </w:r>
          </w:p>
          <w:p w:rsidR="00770D66" w:rsidRPr="000C19C2" w:rsidRDefault="00770D66" w:rsidP="00770D6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Y</w:t>
            </w:r>
          </w:p>
          <w:p w:rsidR="00770D66" w:rsidRPr="000C19C2" w:rsidRDefault="00770D66" w:rsidP="00770D6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Z</w:t>
            </w:r>
          </w:p>
          <w:p w:rsidR="00770D66" w:rsidRPr="000C19C2" w:rsidRDefault="00770D66" w:rsidP="00770D66">
            <w:pPr>
              <w:pStyle w:val="ListParagraph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>Etc</w:t>
            </w:r>
          </w:p>
        </w:tc>
        <w:tc>
          <w:tcPr>
            <w:tcW w:w="4725" w:type="dxa"/>
          </w:tcPr>
          <w:p w:rsidR="00E15109" w:rsidRDefault="00E15109" w:rsidP="00E15109">
            <w:pPr>
              <w:pStyle w:val="ListParagraph"/>
              <w:ind w:left="332"/>
              <w:rPr>
                <w:rFonts w:ascii="Open Sans" w:hAnsi="Open Sans" w:cs="Open Sans"/>
                <w:sz w:val="20"/>
                <w:szCs w:val="20"/>
              </w:rPr>
            </w:pPr>
          </w:p>
          <w:p w:rsidR="00770D66" w:rsidRPr="000C19C2" w:rsidRDefault="00770D66" w:rsidP="00770D66">
            <w:pPr>
              <w:pStyle w:val="ListParagraph"/>
              <w:numPr>
                <w:ilvl w:val="0"/>
                <w:numId w:val="4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Which </w:t>
            </w:r>
            <w:r w:rsidR="00E15109">
              <w:rPr>
                <w:rFonts w:ascii="Open Sans" w:hAnsi="Open Sans" w:cs="Open Sans"/>
                <w:sz w:val="20"/>
                <w:szCs w:val="20"/>
              </w:rPr>
              <w:t>side of the debate has more credence?</w:t>
            </w:r>
          </w:p>
          <w:p w:rsidR="00770D66" w:rsidRPr="000C19C2" w:rsidRDefault="00E15109" w:rsidP="00770D66">
            <w:pPr>
              <w:pStyle w:val="ListParagraph"/>
              <w:numPr>
                <w:ilvl w:val="0"/>
                <w:numId w:val="4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Why is that perspective stronger?</w:t>
            </w:r>
          </w:p>
          <w:p w:rsidR="00770D66" w:rsidRPr="000C19C2" w:rsidRDefault="00770D66" w:rsidP="00770D66">
            <w:pPr>
              <w:pStyle w:val="ListParagraph"/>
              <w:numPr>
                <w:ilvl w:val="0"/>
                <w:numId w:val="4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Rank in importance the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analytical </w:t>
            </w:r>
            <w:r w:rsidRPr="000C19C2">
              <w:rPr>
                <w:rFonts w:ascii="Open Sans" w:hAnsi="Open Sans" w:cs="Open Sans"/>
                <w:sz w:val="20"/>
                <w:szCs w:val="20"/>
              </w:rPr>
              <w:t>points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(AO2)</w:t>
            </w: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 for</w:t>
            </w:r>
            <w:r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 e.g. B C A </w:t>
            </w:r>
          </w:p>
          <w:p w:rsidR="00770D66" w:rsidRPr="000C19C2" w:rsidRDefault="00770D66" w:rsidP="00770D66">
            <w:pPr>
              <w:pStyle w:val="ListParagraph"/>
              <w:numPr>
                <w:ilvl w:val="0"/>
                <w:numId w:val="4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Rank in importance the </w:t>
            </w:r>
            <w:r>
              <w:rPr>
                <w:rFonts w:ascii="Open Sans" w:hAnsi="Open Sans" w:cs="Open Sans"/>
                <w:sz w:val="20"/>
                <w:szCs w:val="20"/>
              </w:rPr>
              <w:t>analytical (AO2)</w:t>
            </w: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 points against</w:t>
            </w:r>
            <w:r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 e.g. Z Y X</w:t>
            </w:r>
          </w:p>
          <w:p w:rsidR="00E15109" w:rsidRDefault="00770D66" w:rsidP="00770D66">
            <w:pPr>
              <w:pStyle w:val="ListParagraph"/>
              <w:numPr>
                <w:ilvl w:val="0"/>
                <w:numId w:val="4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Think holistically and reason through </w:t>
            </w:r>
            <w:r w:rsidR="00E15109">
              <w:rPr>
                <w:rFonts w:ascii="Open Sans" w:hAnsi="Open Sans" w:cs="Open Sans"/>
                <w:sz w:val="20"/>
                <w:szCs w:val="20"/>
              </w:rPr>
              <w:t>to reach a</w:t>
            </w: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 conclusion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:rsidR="00770D66" w:rsidRPr="000C19C2" w:rsidRDefault="00E15109" w:rsidP="00770D66">
            <w:pPr>
              <w:pStyle w:val="ListParagraph"/>
              <w:numPr>
                <w:ilvl w:val="0"/>
                <w:numId w:val="4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Form and come to a judgment, evidence not opinion based.</w:t>
            </w:r>
          </w:p>
          <w:p w:rsidR="00770D66" w:rsidRPr="000C19C2" w:rsidRDefault="00770D66" w:rsidP="00E15109">
            <w:pPr>
              <w:pStyle w:val="ListParagraph"/>
              <w:numPr>
                <w:ilvl w:val="0"/>
                <w:numId w:val="4"/>
              </w:numPr>
              <w:ind w:left="332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Discuss p</w:t>
            </w:r>
            <w:r w:rsidRPr="000C19C2">
              <w:rPr>
                <w:rFonts w:ascii="Open Sans" w:hAnsi="Open Sans" w:cs="Open Sans"/>
                <w:sz w:val="20"/>
                <w:szCs w:val="20"/>
              </w:rPr>
              <w:t xml:space="preserve">ossible </w:t>
            </w:r>
            <w:r w:rsidR="00E15109">
              <w:rPr>
                <w:rFonts w:ascii="Open Sans" w:hAnsi="Open Sans" w:cs="Open Sans"/>
                <w:sz w:val="20"/>
                <w:szCs w:val="20"/>
              </w:rPr>
              <w:t>applications of the political idea to the wider study of politics</w:t>
            </w:r>
          </w:p>
        </w:tc>
      </w:tr>
      <w:tr w:rsidR="00E15109" w:rsidRPr="000C19C2" w:rsidTr="00A9403F">
        <w:trPr>
          <w:trHeight w:val="70"/>
        </w:trPr>
        <w:tc>
          <w:tcPr>
            <w:tcW w:w="14174" w:type="dxa"/>
            <w:gridSpan w:val="3"/>
          </w:tcPr>
          <w:p w:rsidR="00E15109" w:rsidRPr="00E15109" w:rsidRDefault="00E15109" w:rsidP="00E1510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Reference is made in the response to at least TWO political thinkers cited in the specification to gain above Level 2 marks</w:t>
            </w:r>
          </w:p>
        </w:tc>
      </w:tr>
    </w:tbl>
    <w:p w:rsidR="00770D66" w:rsidRPr="000C19C2" w:rsidRDefault="00770D66" w:rsidP="00770D66">
      <w:pPr>
        <w:rPr>
          <w:rFonts w:ascii="Open Sans" w:hAnsi="Open Sans" w:cs="Open Sans"/>
          <w:sz w:val="20"/>
        </w:rPr>
      </w:pPr>
    </w:p>
    <w:p w:rsidR="007E5059" w:rsidRDefault="007E5059"/>
    <w:sectPr w:rsidR="007E5059" w:rsidSect="00FB17B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3D1" w:rsidRDefault="000413D1">
      <w:r>
        <w:separator/>
      </w:r>
    </w:p>
  </w:endnote>
  <w:endnote w:type="continuationSeparator" w:id="0">
    <w:p w:rsidR="000413D1" w:rsidRDefault="0004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3644"/>
      <w:gridCol w:w="314"/>
    </w:tblGrid>
    <w:tr w:rsidR="008768B7" w:rsidTr="008768B7">
      <w:tc>
        <w:tcPr>
          <w:tcW w:w="13858" w:type="dxa"/>
        </w:tcPr>
        <w:p w:rsidR="00054826" w:rsidRPr="008768B7" w:rsidRDefault="008768B7" w:rsidP="008768B7">
          <w:pPr>
            <w:pStyle w:val="Footer"/>
            <w:rPr>
              <w:rFonts w:ascii="Open Sans" w:hAnsi="Open Sans" w:cs="Open Sans"/>
              <w:b/>
              <w:color w:val="4F81BD" w:themeColor="accent1"/>
              <w:sz w:val="18"/>
              <w:szCs w:val="18"/>
            </w:rPr>
          </w:pPr>
          <w:r w:rsidRPr="008768B7">
            <w:rPr>
              <w:rFonts w:ascii="Open Sans" w:hAnsi="Open Sans" w:cs="Open Sans"/>
              <w:sz w:val="18"/>
              <w:szCs w:val="18"/>
            </w:rPr>
            <w:t>A level Political Ideas Template 19.09.17</w:t>
          </w:r>
        </w:p>
      </w:tc>
      <w:tc>
        <w:tcPr>
          <w:tcW w:w="316" w:type="dxa"/>
        </w:tcPr>
        <w:p w:rsidR="00054826" w:rsidRDefault="004E1598">
          <w:pPr>
            <w:pStyle w:val="Footer"/>
          </w:pPr>
        </w:p>
      </w:tc>
    </w:tr>
  </w:tbl>
  <w:p w:rsidR="000C19C2" w:rsidRPr="000C19C2" w:rsidRDefault="004E1598">
    <w:pPr>
      <w:pStyle w:val="Footer"/>
      <w:rPr>
        <w:rFonts w:ascii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3D1" w:rsidRDefault="000413D1">
      <w:r>
        <w:separator/>
      </w:r>
    </w:p>
  </w:footnote>
  <w:footnote w:type="continuationSeparator" w:id="0">
    <w:p w:rsidR="000413D1" w:rsidRDefault="00041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9C2" w:rsidRDefault="00E151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36192" cy="1078992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so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107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7684"/>
    <w:multiLevelType w:val="hybridMultilevel"/>
    <w:tmpl w:val="E3328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0361"/>
    <w:multiLevelType w:val="hybridMultilevel"/>
    <w:tmpl w:val="8EC6B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F411C"/>
    <w:multiLevelType w:val="hybridMultilevel"/>
    <w:tmpl w:val="A9BAC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511DB"/>
    <w:multiLevelType w:val="hybridMultilevel"/>
    <w:tmpl w:val="7C14A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66"/>
    <w:rsid w:val="000413D1"/>
    <w:rsid w:val="002513B9"/>
    <w:rsid w:val="004E1598"/>
    <w:rsid w:val="00760608"/>
    <w:rsid w:val="00770D66"/>
    <w:rsid w:val="007E5059"/>
    <w:rsid w:val="008563F9"/>
    <w:rsid w:val="008768B7"/>
    <w:rsid w:val="00A93DE1"/>
    <w:rsid w:val="00B66B34"/>
    <w:rsid w:val="00E15109"/>
    <w:rsid w:val="00FE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9FC29B-F655-411B-A6C0-30970824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D66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0608"/>
    <w:pPr>
      <w:keepNext/>
      <w:spacing w:before="240" w:after="60"/>
      <w:outlineLvl w:val="0"/>
    </w:pPr>
    <w:rPr>
      <w:rFonts w:ascii="Calibri" w:hAnsi="Calibri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608"/>
    <w:pPr>
      <w:keepNext/>
      <w:spacing w:before="240" w:after="60"/>
      <w:outlineLvl w:val="1"/>
    </w:pPr>
    <w:rPr>
      <w:rFonts w:ascii="Calibri" w:hAnsi="Calibri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608"/>
    <w:pPr>
      <w:keepNext/>
      <w:spacing w:before="240" w:after="60"/>
      <w:outlineLvl w:val="2"/>
    </w:pPr>
    <w:rPr>
      <w:rFonts w:ascii="Calibri" w:hAnsi="Calibr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60608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60608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760608"/>
    <w:rPr>
      <w:rFonts w:ascii="Calibri" w:hAnsi="Calibri" w:cs="Times New Roman"/>
      <w:b/>
      <w:bCs/>
      <w:sz w:val="26"/>
    </w:rPr>
  </w:style>
  <w:style w:type="paragraph" w:styleId="ListParagraph">
    <w:name w:val="List Paragraph"/>
    <w:basedOn w:val="Normal"/>
    <w:uiPriority w:val="99"/>
    <w:qFormat/>
    <w:rsid w:val="007606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70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D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D6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70D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D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Sarra Jenkins</cp:lastModifiedBy>
  <cp:revision>2</cp:revision>
  <dcterms:created xsi:type="dcterms:W3CDTF">2018-05-04T10:06:00Z</dcterms:created>
  <dcterms:modified xsi:type="dcterms:W3CDTF">2018-05-04T10:06:00Z</dcterms:modified>
</cp:coreProperties>
</file>