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5E" w:rsidRPr="006B0445" w:rsidRDefault="007A7BAA" w:rsidP="00A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cstheme="minorHAnsi"/>
          <w:b/>
          <w:sz w:val="28"/>
          <w:szCs w:val="28"/>
        </w:rPr>
      </w:pPr>
      <w:r w:rsidRPr="006B0445">
        <w:rPr>
          <w:rFonts w:cstheme="minorHAnsi"/>
          <w:b/>
          <w:sz w:val="28"/>
          <w:szCs w:val="28"/>
        </w:rPr>
        <w:t xml:space="preserve">Unit </w:t>
      </w:r>
      <w:r w:rsidR="00C23ACB" w:rsidRPr="006B0445">
        <w:rPr>
          <w:rFonts w:cstheme="minorHAnsi"/>
          <w:b/>
          <w:sz w:val="28"/>
          <w:szCs w:val="28"/>
        </w:rPr>
        <w:t>2</w:t>
      </w:r>
      <w:r w:rsidR="001D335E" w:rsidRPr="006B0445">
        <w:rPr>
          <w:rFonts w:cstheme="minorHAnsi"/>
          <w:b/>
          <w:sz w:val="28"/>
          <w:szCs w:val="28"/>
        </w:rPr>
        <w:t xml:space="preserve">: </w:t>
      </w:r>
      <w:r w:rsidR="00155953" w:rsidRPr="006B0445">
        <w:rPr>
          <w:rFonts w:cstheme="minorHAnsi"/>
          <w:b/>
          <w:sz w:val="28"/>
          <w:szCs w:val="28"/>
        </w:rPr>
        <w:t>The U</w:t>
      </w:r>
      <w:r w:rsidR="00C23ACB" w:rsidRPr="006B0445">
        <w:rPr>
          <w:rFonts w:cstheme="minorHAnsi"/>
          <w:b/>
          <w:sz w:val="28"/>
          <w:szCs w:val="28"/>
        </w:rPr>
        <w:t>K</w:t>
      </w:r>
      <w:r w:rsidR="00155953" w:rsidRPr="006B0445">
        <w:rPr>
          <w:rFonts w:cstheme="minorHAnsi"/>
          <w:b/>
          <w:sz w:val="28"/>
          <w:szCs w:val="28"/>
        </w:rPr>
        <w:t xml:space="preserve"> </w:t>
      </w:r>
      <w:r w:rsidR="002D78E3">
        <w:rPr>
          <w:rFonts w:cstheme="minorHAnsi"/>
          <w:b/>
          <w:sz w:val="28"/>
          <w:szCs w:val="28"/>
        </w:rPr>
        <w:t>Parliament</w:t>
      </w:r>
      <w:r w:rsidR="008E75F5" w:rsidRPr="006B0445">
        <w:rPr>
          <w:rFonts w:cstheme="minorHAnsi"/>
          <w:b/>
          <w:sz w:val="28"/>
          <w:szCs w:val="28"/>
        </w:rPr>
        <w:t xml:space="preserve"> (SHJ)</w:t>
      </w:r>
    </w:p>
    <w:p w:rsidR="00A957CA" w:rsidRPr="00383CA0" w:rsidRDefault="00A957CA" w:rsidP="00A957CA">
      <w:pPr>
        <w:spacing w:after="0"/>
        <w:jc w:val="center"/>
        <w:rPr>
          <w:rFonts w:cstheme="minorHAnsi"/>
          <w:b/>
          <w:sz w:val="10"/>
          <w:szCs w:val="10"/>
        </w:rPr>
      </w:pPr>
    </w:p>
    <w:p w:rsidR="00155953" w:rsidRPr="00A425E7" w:rsidRDefault="00155953" w:rsidP="0031777A">
      <w:pPr>
        <w:spacing w:after="0"/>
        <w:jc w:val="center"/>
        <w:rPr>
          <w:rFonts w:cstheme="minorHAnsi"/>
          <w:b/>
          <w:sz w:val="20"/>
          <w:szCs w:val="20"/>
        </w:rPr>
      </w:pPr>
      <w:r w:rsidRPr="00A425E7">
        <w:rPr>
          <w:rFonts w:cstheme="minorHAnsi"/>
          <w:b/>
          <w:sz w:val="20"/>
          <w:szCs w:val="20"/>
        </w:rPr>
        <w:t>Using your textbook,</w:t>
      </w:r>
      <w:r w:rsidR="0031777A" w:rsidRPr="00A425E7">
        <w:rPr>
          <w:rFonts w:cstheme="minorHAnsi"/>
          <w:b/>
          <w:sz w:val="20"/>
          <w:szCs w:val="20"/>
        </w:rPr>
        <w:t xml:space="preserve"> answer the following questions:</w:t>
      </w:r>
    </w:p>
    <w:p w:rsidR="0031777A" w:rsidRPr="00A425E7" w:rsidRDefault="0031777A" w:rsidP="0031777A">
      <w:pPr>
        <w:spacing w:after="0"/>
        <w:jc w:val="center"/>
        <w:rPr>
          <w:rFonts w:cstheme="minorHAnsi"/>
          <w:b/>
          <w:sz w:val="20"/>
          <w:szCs w:val="20"/>
        </w:rPr>
      </w:pPr>
      <w:r w:rsidRPr="00A425E7">
        <w:rPr>
          <w:rFonts w:cstheme="minorHAnsi"/>
          <w:b/>
          <w:sz w:val="20"/>
          <w:szCs w:val="20"/>
        </w:rPr>
        <w:t>If you prefer to just make notes, then use the pages shown here to make notes from.</w:t>
      </w:r>
    </w:p>
    <w:p w:rsidR="008864F6" w:rsidRPr="00383CA0" w:rsidRDefault="008864F6" w:rsidP="00A957CA">
      <w:pPr>
        <w:spacing w:after="0"/>
        <w:jc w:val="center"/>
        <w:rPr>
          <w:rFonts w:cstheme="minorHAnsi"/>
          <w:b/>
          <w:sz w:val="10"/>
          <w:szCs w:val="10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9980"/>
        <w:gridCol w:w="618"/>
      </w:tblGrid>
      <w:tr w:rsidR="00FB0CAF" w:rsidRPr="00A425E7" w:rsidTr="00A425E7">
        <w:tc>
          <w:tcPr>
            <w:tcW w:w="9980" w:type="dxa"/>
            <w:tcBorders>
              <w:bottom w:val="single" w:sz="4" w:space="0" w:color="auto"/>
            </w:tcBorders>
          </w:tcPr>
          <w:p w:rsidR="00FB0CAF" w:rsidRPr="00A425E7" w:rsidRDefault="002D78E3" w:rsidP="00C23ACB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Outline 4 key differences between Parliamentary Government and Pre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sidential Government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B0CAF" w:rsidRPr="00A425E7" w:rsidRDefault="002D78E3" w:rsidP="00A957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184</w:t>
            </w:r>
          </w:p>
        </w:tc>
      </w:tr>
      <w:tr w:rsidR="00FB0CAF" w:rsidRPr="00A425E7" w:rsidTr="00FB0CAF">
        <w:tc>
          <w:tcPr>
            <w:tcW w:w="9980" w:type="dxa"/>
          </w:tcPr>
          <w:p w:rsidR="00FB0CAF" w:rsidRPr="00A425E7" w:rsidRDefault="002D78E3" w:rsidP="00C23ACB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Define the Westminster Model</w:t>
            </w:r>
          </w:p>
        </w:tc>
        <w:tc>
          <w:tcPr>
            <w:tcW w:w="618" w:type="dxa"/>
            <w:tcMar>
              <w:top w:w="57" w:type="dxa"/>
              <w:bottom w:w="57" w:type="dxa"/>
            </w:tcMar>
          </w:tcPr>
          <w:p w:rsidR="00FB0CAF" w:rsidRPr="00A425E7" w:rsidRDefault="002D78E3" w:rsidP="00A957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184</w:t>
            </w:r>
          </w:p>
        </w:tc>
      </w:tr>
      <w:tr w:rsidR="00FB0CAF" w:rsidRPr="00A425E7" w:rsidTr="00FB0CAF">
        <w:tc>
          <w:tcPr>
            <w:tcW w:w="9980" w:type="dxa"/>
          </w:tcPr>
          <w:p w:rsidR="00FB0CAF" w:rsidRDefault="002D78E3" w:rsidP="00C23A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Outline the composition of the House of Commons and the House of Lords</w:t>
            </w:r>
          </w:p>
          <w:p w:rsidR="002D78E3" w:rsidRPr="000A5D7B" w:rsidRDefault="002D78E3" w:rsidP="00C23ACB">
            <w:pPr>
              <w:rPr>
                <w:rFonts w:cstheme="minorHAnsi"/>
                <w:i/>
                <w:sz w:val="20"/>
                <w:szCs w:val="20"/>
              </w:rPr>
            </w:pPr>
            <w:r w:rsidRPr="000A5D7B">
              <w:rPr>
                <w:rFonts w:cstheme="minorHAnsi"/>
                <w:i/>
                <w:sz w:val="20"/>
                <w:szCs w:val="20"/>
              </w:rPr>
              <w:t>e.g. House of Commons:</w:t>
            </w:r>
          </w:p>
          <w:p w:rsidR="002D78E3" w:rsidRPr="000A5D7B" w:rsidRDefault="002D78E3" w:rsidP="002D78E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/>
                <w:sz w:val="20"/>
                <w:szCs w:val="20"/>
              </w:rPr>
            </w:pPr>
            <w:r w:rsidRPr="000A5D7B">
              <w:rPr>
                <w:rFonts w:cstheme="minorHAnsi"/>
                <w:i/>
                <w:sz w:val="20"/>
                <w:szCs w:val="20"/>
              </w:rPr>
              <w:t>650 members</w:t>
            </w:r>
          </w:p>
          <w:p w:rsidR="002D78E3" w:rsidRPr="000A5D7B" w:rsidRDefault="002D78E3" w:rsidP="002D78E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/>
                <w:sz w:val="20"/>
                <w:szCs w:val="20"/>
              </w:rPr>
            </w:pPr>
            <w:r w:rsidRPr="000A5D7B">
              <w:rPr>
                <w:rFonts w:cstheme="minorHAnsi"/>
                <w:i/>
                <w:sz w:val="20"/>
                <w:szCs w:val="20"/>
              </w:rPr>
              <w:t>Frontbenchers =</w:t>
            </w:r>
          </w:p>
          <w:p w:rsidR="002D78E3" w:rsidRPr="000A5D7B" w:rsidRDefault="002D78E3" w:rsidP="002D78E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/>
                <w:sz w:val="20"/>
                <w:szCs w:val="20"/>
              </w:rPr>
            </w:pPr>
            <w:r w:rsidRPr="000A5D7B">
              <w:rPr>
                <w:rFonts w:cstheme="minorHAnsi"/>
                <w:i/>
                <w:sz w:val="20"/>
                <w:szCs w:val="20"/>
              </w:rPr>
              <w:t xml:space="preserve">Backbenchers = </w:t>
            </w:r>
          </w:p>
          <w:p w:rsidR="002D78E3" w:rsidRPr="002D78E3" w:rsidRDefault="002D78E3" w:rsidP="002D78E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A5D7B">
              <w:rPr>
                <w:rFonts w:cstheme="minorHAnsi"/>
                <w:i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618" w:type="dxa"/>
            <w:tcMar>
              <w:top w:w="57" w:type="dxa"/>
              <w:bottom w:w="57" w:type="dxa"/>
            </w:tcMar>
          </w:tcPr>
          <w:p w:rsidR="00FB0CAF" w:rsidRPr="00A425E7" w:rsidRDefault="002D78E3" w:rsidP="00A957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187-190</w:t>
            </w:r>
          </w:p>
        </w:tc>
      </w:tr>
      <w:tr w:rsidR="00FB0CAF" w:rsidRPr="00A425E7" w:rsidTr="00A425E7">
        <w:tc>
          <w:tcPr>
            <w:tcW w:w="9980" w:type="dxa"/>
            <w:tcBorders>
              <w:bottom w:val="single" w:sz="4" w:space="0" w:color="auto"/>
            </w:tcBorders>
          </w:tcPr>
          <w:p w:rsidR="00FB0CAF" w:rsidRPr="00A425E7" w:rsidRDefault="002D78E3" w:rsidP="00C23AC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four roles does the Monarch have in Parliament?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B0CAF" w:rsidRPr="00A425E7" w:rsidRDefault="002D78E3" w:rsidP="00A957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191</w:t>
            </w:r>
          </w:p>
        </w:tc>
      </w:tr>
      <w:tr w:rsidR="00A425E7" w:rsidRPr="00A425E7" w:rsidTr="00A425E7">
        <w:tc>
          <w:tcPr>
            <w:tcW w:w="1059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425E7" w:rsidRPr="00383CA0" w:rsidRDefault="00A425E7" w:rsidP="00A425E7">
            <w:pPr>
              <w:rPr>
                <w:rFonts w:cstheme="minorHAnsi"/>
                <w:b/>
                <w:i/>
                <w:sz w:val="10"/>
                <w:szCs w:val="10"/>
              </w:rPr>
            </w:pPr>
          </w:p>
          <w:p w:rsidR="00A425E7" w:rsidRPr="00F36DDD" w:rsidRDefault="00A425E7" w:rsidP="00A425E7">
            <w:pPr>
              <w:rPr>
                <w:rFonts w:cstheme="minorHAnsi"/>
                <w:i/>
                <w:sz w:val="20"/>
                <w:szCs w:val="20"/>
              </w:rPr>
            </w:pPr>
            <w:r w:rsidRPr="00A425E7">
              <w:rPr>
                <w:rFonts w:cstheme="minorHAnsi"/>
                <w:b/>
                <w:i/>
                <w:sz w:val="20"/>
                <w:szCs w:val="20"/>
              </w:rPr>
              <w:t xml:space="preserve">Extension: </w:t>
            </w:r>
            <w:r w:rsidR="002D78E3" w:rsidRPr="00F36DDD">
              <w:rPr>
                <w:rFonts w:cstheme="minorHAnsi"/>
                <w:i/>
                <w:sz w:val="20"/>
                <w:szCs w:val="20"/>
              </w:rPr>
              <w:t xml:space="preserve">Find out what the Queen promised in the Queen’s Speech, 4 June </w:t>
            </w:r>
            <w:proofErr w:type="gramStart"/>
            <w:r w:rsidR="002D78E3" w:rsidRPr="00F36DDD">
              <w:rPr>
                <w:rFonts w:cstheme="minorHAnsi"/>
                <w:i/>
                <w:sz w:val="20"/>
                <w:szCs w:val="20"/>
              </w:rPr>
              <w:t>2014, that</w:t>
            </w:r>
            <w:proofErr w:type="gramEnd"/>
            <w:r w:rsidR="002D78E3" w:rsidRPr="00F36DDD">
              <w:rPr>
                <w:rFonts w:cstheme="minorHAnsi"/>
                <w:i/>
                <w:sz w:val="20"/>
                <w:szCs w:val="20"/>
              </w:rPr>
              <w:t xml:space="preserve"> opened Parliament.</w:t>
            </w:r>
          </w:p>
          <w:p w:rsidR="00A425E7" w:rsidRPr="00383CA0" w:rsidRDefault="00A425E7" w:rsidP="00A425E7">
            <w:pPr>
              <w:rPr>
                <w:rFonts w:cstheme="minorHAnsi"/>
                <w:b/>
                <w:i/>
                <w:sz w:val="10"/>
                <w:szCs w:val="10"/>
              </w:rPr>
            </w:pPr>
          </w:p>
        </w:tc>
      </w:tr>
      <w:tr w:rsidR="00FB0CAF" w:rsidRPr="00A425E7" w:rsidTr="00A425E7">
        <w:tc>
          <w:tcPr>
            <w:tcW w:w="9980" w:type="dxa"/>
            <w:tcBorders>
              <w:bottom w:val="single" w:sz="4" w:space="0" w:color="auto"/>
            </w:tcBorders>
          </w:tcPr>
          <w:p w:rsidR="002D78E3" w:rsidRPr="002D78E3" w:rsidRDefault="002D78E3" w:rsidP="00C2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flow chart, with labels, the explains how a bill becomes a law in the UK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B0CAF" w:rsidRPr="00A425E7" w:rsidRDefault="002D78E3" w:rsidP="00A957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192-194</w:t>
            </w:r>
          </w:p>
        </w:tc>
      </w:tr>
      <w:tr w:rsidR="002D78E3" w:rsidRPr="00A425E7" w:rsidTr="00F36DDD">
        <w:tc>
          <w:tcPr>
            <w:tcW w:w="1059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D78E3" w:rsidRPr="00383CA0" w:rsidRDefault="002D78E3" w:rsidP="002D78E3">
            <w:pPr>
              <w:rPr>
                <w:rFonts w:cstheme="minorHAnsi"/>
                <w:b/>
                <w:i/>
                <w:sz w:val="10"/>
                <w:szCs w:val="10"/>
              </w:rPr>
            </w:pPr>
          </w:p>
          <w:p w:rsidR="002D78E3" w:rsidRPr="00F36DDD" w:rsidRDefault="002D78E3" w:rsidP="002D78E3">
            <w:pPr>
              <w:rPr>
                <w:rFonts w:cstheme="minorHAnsi"/>
                <w:i/>
                <w:sz w:val="20"/>
                <w:szCs w:val="20"/>
              </w:rPr>
            </w:pPr>
            <w:r w:rsidRPr="00A425E7">
              <w:rPr>
                <w:rFonts w:cstheme="minorHAnsi"/>
                <w:b/>
                <w:i/>
                <w:sz w:val="20"/>
                <w:szCs w:val="20"/>
              </w:rPr>
              <w:t xml:space="preserve">Extension: </w:t>
            </w:r>
            <w:r w:rsidRPr="00F36DDD">
              <w:rPr>
                <w:rFonts w:cstheme="minorHAnsi"/>
                <w:i/>
                <w:sz w:val="20"/>
                <w:szCs w:val="20"/>
              </w:rPr>
              <w:t xml:space="preserve">Using this link, what other ways can bills </w:t>
            </w:r>
            <w:proofErr w:type="gramStart"/>
            <w:r w:rsidRPr="00F36DDD">
              <w:rPr>
                <w:rFonts w:cstheme="minorHAnsi"/>
                <w:i/>
                <w:sz w:val="20"/>
                <w:szCs w:val="20"/>
              </w:rPr>
              <w:t>be</w:t>
            </w:r>
            <w:proofErr w:type="gramEnd"/>
            <w:r w:rsidRPr="00F36DDD">
              <w:rPr>
                <w:rFonts w:cstheme="minorHAnsi"/>
                <w:i/>
                <w:sz w:val="20"/>
                <w:szCs w:val="20"/>
              </w:rPr>
              <w:t xml:space="preserve"> proposed? </w:t>
            </w:r>
            <w:hyperlink r:id="rId6" w:history="1">
              <w:r w:rsidRPr="00F36DDD">
                <w:rPr>
                  <w:rStyle w:val="Hyperlink"/>
                  <w:rFonts w:cstheme="minorHAnsi"/>
                  <w:i/>
                  <w:sz w:val="20"/>
                  <w:szCs w:val="20"/>
                </w:rPr>
                <w:t>http://www.parliament.uk/about/how/laws/bills/private-members/</w:t>
              </w:r>
            </w:hyperlink>
          </w:p>
          <w:p w:rsidR="002D78E3" w:rsidRPr="00383CA0" w:rsidRDefault="002D78E3" w:rsidP="002D78E3">
            <w:pPr>
              <w:rPr>
                <w:rFonts w:cstheme="minorHAnsi"/>
                <w:b/>
                <w:i/>
                <w:sz w:val="10"/>
                <w:szCs w:val="10"/>
              </w:rPr>
            </w:pPr>
          </w:p>
        </w:tc>
      </w:tr>
      <w:tr w:rsidR="00FB0CAF" w:rsidRPr="00A425E7" w:rsidTr="00A425E7">
        <w:tc>
          <w:tcPr>
            <w:tcW w:w="9980" w:type="dxa"/>
            <w:tcBorders>
              <w:bottom w:val="single" w:sz="4" w:space="0" w:color="auto"/>
            </w:tcBorders>
          </w:tcPr>
          <w:p w:rsidR="00FB0CAF" w:rsidRDefault="000A5D7B" w:rsidP="00FB0CAF">
            <w:pPr>
              <w:rPr>
                <w:sz w:val="20"/>
                <w:szCs w:val="20"/>
              </w:rPr>
            </w:pPr>
            <w:r w:rsidRPr="00F36DDD">
              <w:rPr>
                <w:b/>
                <w:i/>
                <w:sz w:val="20"/>
                <w:szCs w:val="20"/>
              </w:rPr>
              <w:t>ROLES OF PARLIAMENT</w:t>
            </w:r>
            <w:r w:rsidRPr="00F36DD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- </w:t>
            </w:r>
            <w:r w:rsidR="00F36DDD" w:rsidRPr="00F36DDD">
              <w:rPr>
                <w:b/>
                <w:sz w:val="20"/>
                <w:szCs w:val="20"/>
              </w:rPr>
              <w:t>Scrutiny</w:t>
            </w:r>
            <w:r w:rsidR="00F36DDD">
              <w:rPr>
                <w:sz w:val="20"/>
                <w:szCs w:val="20"/>
              </w:rPr>
              <w:t>: Outline the 4 key ways in which Parliament scrutinises the Government</w:t>
            </w:r>
          </w:p>
          <w:p w:rsidR="00F36DDD" w:rsidRPr="000A5D7B" w:rsidRDefault="00F36DDD" w:rsidP="00FB0CAF">
            <w:pPr>
              <w:rPr>
                <w:i/>
                <w:sz w:val="20"/>
                <w:szCs w:val="20"/>
              </w:rPr>
            </w:pPr>
            <w:proofErr w:type="gramStart"/>
            <w:r w:rsidRPr="000A5D7B">
              <w:rPr>
                <w:i/>
                <w:sz w:val="20"/>
                <w:szCs w:val="20"/>
              </w:rPr>
              <w:t>e.g</w:t>
            </w:r>
            <w:proofErr w:type="gramEnd"/>
            <w:r w:rsidRPr="000A5D7B">
              <w:rPr>
                <w:i/>
                <w:sz w:val="20"/>
                <w:szCs w:val="20"/>
              </w:rPr>
              <w:t xml:space="preserve">. PMQs and Ministers Question Time – Ministers face questions in </w:t>
            </w:r>
            <w:proofErr w:type="spellStart"/>
            <w:r w:rsidRPr="000A5D7B">
              <w:rPr>
                <w:i/>
                <w:sz w:val="20"/>
                <w:szCs w:val="20"/>
              </w:rPr>
              <w:t>HoC</w:t>
            </w:r>
            <w:proofErr w:type="spellEnd"/>
            <w:r w:rsidRPr="000A5D7B">
              <w:rPr>
                <w:i/>
                <w:sz w:val="20"/>
                <w:szCs w:val="20"/>
              </w:rPr>
              <w:t>. PMQs = half hour on Wed. PMQs limited scrutiny as largely theatre.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B0CAF" w:rsidRPr="00A425E7" w:rsidRDefault="00F36DDD" w:rsidP="00A957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195-199</w:t>
            </w:r>
          </w:p>
        </w:tc>
      </w:tr>
      <w:tr w:rsidR="00A425E7" w:rsidRPr="00A425E7" w:rsidTr="00A425E7">
        <w:tc>
          <w:tcPr>
            <w:tcW w:w="10598" w:type="dxa"/>
            <w:gridSpan w:val="2"/>
            <w:tcBorders>
              <w:left w:val="nil"/>
              <w:right w:val="nil"/>
            </w:tcBorders>
          </w:tcPr>
          <w:p w:rsidR="00A425E7" w:rsidRPr="00383CA0" w:rsidRDefault="00A425E7" w:rsidP="00A957CA">
            <w:pPr>
              <w:jc w:val="center"/>
              <w:rPr>
                <w:rFonts w:cstheme="minorHAnsi"/>
                <w:b/>
                <w:i/>
                <w:sz w:val="10"/>
                <w:szCs w:val="10"/>
              </w:rPr>
            </w:pPr>
          </w:p>
          <w:p w:rsidR="00A425E7" w:rsidRPr="00F36DDD" w:rsidRDefault="00A425E7" w:rsidP="00A425E7">
            <w:pPr>
              <w:rPr>
                <w:rFonts w:cstheme="minorHAnsi"/>
                <w:i/>
                <w:sz w:val="20"/>
                <w:szCs w:val="20"/>
              </w:rPr>
            </w:pPr>
            <w:r w:rsidRPr="00A425E7">
              <w:rPr>
                <w:rFonts w:cstheme="minorHAnsi"/>
                <w:b/>
                <w:i/>
                <w:sz w:val="20"/>
                <w:szCs w:val="20"/>
              </w:rPr>
              <w:t xml:space="preserve">Extension: </w:t>
            </w:r>
            <w:r w:rsidR="00F36DDD" w:rsidRPr="00F36DDD">
              <w:rPr>
                <w:rFonts w:cstheme="minorHAnsi"/>
                <w:i/>
                <w:sz w:val="20"/>
                <w:szCs w:val="20"/>
              </w:rPr>
              <w:t>Google the ‘Public Accounts Committee’ in the news and find examples of their criticism of the Govt.</w:t>
            </w:r>
          </w:p>
          <w:p w:rsidR="00A425E7" w:rsidRPr="00383CA0" w:rsidRDefault="00A425E7" w:rsidP="00A957CA">
            <w:pPr>
              <w:jc w:val="center"/>
              <w:rPr>
                <w:rFonts w:cstheme="minorHAnsi"/>
                <w:b/>
                <w:i/>
                <w:sz w:val="10"/>
                <w:szCs w:val="10"/>
              </w:rPr>
            </w:pPr>
          </w:p>
        </w:tc>
      </w:tr>
      <w:tr w:rsidR="00FB0CAF" w:rsidRPr="00A425E7" w:rsidTr="00383CA0">
        <w:tc>
          <w:tcPr>
            <w:tcW w:w="9980" w:type="dxa"/>
            <w:tcBorders>
              <w:bottom w:val="single" w:sz="4" w:space="0" w:color="auto"/>
            </w:tcBorders>
          </w:tcPr>
          <w:p w:rsidR="00FB0CAF" w:rsidRPr="00F36DDD" w:rsidRDefault="000A5D7B" w:rsidP="006B0445">
            <w:pPr>
              <w:rPr>
                <w:sz w:val="20"/>
                <w:szCs w:val="20"/>
              </w:rPr>
            </w:pPr>
            <w:r w:rsidRPr="00F36DDD">
              <w:rPr>
                <w:b/>
                <w:i/>
                <w:sz w:val="20"/>
                <w:szCs w:val="20"/>
              </w:rPr>
              <w:t>ROLES OF PARLIAMENT</w:t>
            </w:r>
            <w:r w:rsidRPr="00F36DD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- </w:t>
            </w:r>
            <w:r w:rsidR="00F36DDD" w:rsidRPr="00F36DDD">
              <w:rPr>
                <w:b/>
                <w:sz w:val="20"/>
                <w:szCs w:val="20"/>
              </w:rPr>
              <w:t>Representation</w:t>
            </w:r>
            <w:r w:rsidR="00F36DDD">
              <w:rPr>
                <w:sz w:val="20"/>
                <w:szCs w:val="20"/>
              </w:rPr>
              <w:t>: Give examples of how diverse the current Parliament is for – Sex, Age, Ethnicity and Education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B0CAF" w:rsidRPr="00A425E7" w:rsidRDefault="00F36DDD" w:rsidP="00A957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202-203</w:t>
            </w:r>
          </w:p>
        </w:tc>
      </w:tr>
      <w:tr w:rsidR="00F36DDD" w:rsidRPr="00A425E7" w:rsidTr="00F36DDD">
        <w:tc>
          <w:tcPr>
            <w:tcW w:w="9980" w:type="dxa"/>
          </w:tcPr>
          <w:p w:rsidR="00F36DDD" w:rsidRPr="00F36DDD" w:rsidRDefault="000A5D7B" w:rsidP="00F36DDD">
            <w:pPr>
              <w:rPr>
                <w:sz w:val="20"/>
                <w:szCs w:val="20"/>
              </w:rPr>
            </w:pPr>
            <w:r w:rsidRPr="00F36DDD">
              <w:rPr>
                <w:b/>
                <w:i/>
                <w:sz w:val="20"/>
                <w:szCs w:val="20"/>
              </w:rPr>
              <w:t>ROLES OF PARLIAMENT</w:t>
            </w:r>
            <w:r w:rsidRPr="00F36DD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- </w:t>
            </w:r>
            <w:r w:rsidR="00F36DDD">
              <w:rPr>
                <w:b/>
                <w:sz w:val="20"/>
                <w:szCs w:val="20"/>
              </w:rPr>
              <w:t>Recruitment of Ministers:</w:t>
            </w:r>
            <w:r w:rsidR="00F36DDD">
              <w:rPr>
                <w:sz w:val="20"/>
                <w:szCs w:val="20"/>
              </w:rPr>
              <w:t xml:space="preserve"> What are the three ways that being an MP trains you to be a Minister?</w:t>
            </w:r>
          </w:p>
        </w:tc>
        <w:tc>
          <w:tcPr>
            <w:tcW w:w="618" w:type="dxa"/>
            <w:tcMar>
              <w:top w:w="57" w:type="dxa"/>
              <w:bottom w:w="57" w:type="dxa"/>
            </w:tcMar>
          </w:tcPr>
          <w:p w:rsidR="00F36DDD" w:rsidRPr="00A425E7" w:rsidRDefault="00F36DDD" w:rsidP="00F36D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203</w:t>
            </w:r>
          </w:p>
        </w:tc>
      </w:tr>
      <w:tr w:rsidR="00383CA0" w:rsidRPr="00A425E7" w:rsidTr="00F36DDD">
        <w:tc>
          <w:tcPr>
            <w:tcW w:w="1059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83CA0" w:rsidRPr="00383CA0" w:rsidRDefault="00383CA0" w:rsidP="00383CA0">
            <w:pPr>
              <w:rPr>
                <w:rFonts w:cstheme="minorHAnsi"/>
                <w:b/>
                <w:sz w:val="10"/>
                <w:szCs w:val="10"/>
              </w:rPr>
            </w:pPr>
          </w:p>
          <w:p w:rsidR="00383CA0" w:rsidRPr="00383CA0" w:rsidRDefault="00383CA0" w:rsidP="00383CA0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383CA0">
              <w:rPr>
                <w:rFonts w:cstheme="minorHAnsi"/>
                <w:b/>
                <w:i/>
                <w:sz w:val="20"/>
                <w:szCs w:val="20"/>
              </w:rPr>
              <w:t>Extension: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="00F36DDD">
              <w:rPr>
                <w:rFonts w:cstheme="minorHAnsi"/>
                <w:i/>
                <w:sz w:val="20"/>
                <w:szCs w:val="20"/>
              </w:rPr>
              <w:t>Create a timeline of the roles Nicky Morgan has held since being elected in 2010</w:t>
            </w:r>
          </w:p>
          <w:p w:rsidR="00383CA0" w:rsidRPr="00383CA0" w:rsidRDefault="00383CA0" w:rsidP="00383CA0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F36DDD" w:rsidRPr="00F36DDD" w:rsidTr="00F36DDD">
        <w:tc>
          <w:tcPr>
            <w:tcW w:w="9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DD" w:rsidRPr="00F36DDD" w:rsidRDefault="000A5D7B" w:rsidP="00F36DDD">
            <w:pPr>
              <w:rPr>
                <w:rFonts w:cstheme="minorHAnsi"/>
                <w:sz w:val="20"/>
                <w:szCs w:val="10"/>
              </w:rPr>
            </w:pPr>
            <w:r w:rsidRPr="00F36DDD">
              <w:rPr>
                <w:b/>
                <w:i/>
                <w:sz w:val="20"/>
                <w:szCs w:val="20"/>
              </w:rPr>
              <w:t>ROLES OF PARLIAMENT</w:t>
            </w:r>
            <w:r w:rsidRPr="00F36DD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rFonts w:cstheme="minorHAnsi"/>
                <w:b/>
                <w:sz w:val="20"/>
                <w:szCs w:val="10"/>
              </w:rPr>
              <w:t>Legitimacy</w:t>
            </w:r>
            <w:r w:rsidR="00F36DDD">
              <w:rPr>
                <w:rFonts w:cstheme="minorHAnsi"/>
                <w:sz w:val="20"/>
                <w:szCs w:val="10"/>
              </w:rPr>
              <w:t xml:space="preserve">: Define legitimacy. 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DD" w:rsidRPr="00F36DDD" w:rsidRDefault="00F36DDD" w:rsidP="00F36DDD">
            <w:pPr>
              <w:jc w:val="center"/>
              <w:rPr>
                <w:rFonts w:cstheme="minorHAnsi"/>
                <w:b/>
                <w:sz w:val="20"/>
                <w:szCs w:val="10"/>
              </w:rPr>
            </w:pPr>
            <w:r>
              <w:rPr>
                <w:rFonts w:cstheme="minorHAnsi"/>
                <w:b/>
                <w:sz w:val="20"/>
                <w:szCs w:val="10"/>
              </w:rPr>
              <w:t>204</w:t>
            </w:r>
          </w:p>
        </w:tc>
      </w:tr>
      <w:tr w:rsidR="00F36DDD" w:rsidRPr="00F36DDD" w:rsidTr="000A5D7B">
        <w:tc>
          <w:tcPr>
            <w:tcW w:w="9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DD" w:rsidRPr="00F36DDD" w:rsidRDefault="00F36DDD" w:rsidP="00F36DDD">
            <w:pPr>
              <w:rPr>
                <w:rFonts w:cstheme="minorHAnsi"/>
                <w:sz w:val="20"/>
                <w:szCs w:val="10"/>
              </w:rPr>
            </w:pPr>
            <w:r>
              <w:rPr>
                <w:rFonts w:cstheme="minorHAnsi"/>
                <w:sz w:val="20"/>
                <w:szCs w:val="10"/>
              </w:rPr>
              <w:t>Explain the relationship between Government and Parliament, and who dominates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DD" w:rsidRPr="00F36DDD" w:rsidRDefault="00F36DDD" w:rsidP="00F36DDD">
            <w:pPr>
              <w:rPr>
                <w:rFonts w:cstheme="minorHAnsi"/>
                <w:sz w:val="20"/>
                <w:szCs w:val="10"/>
              </w:rPr>
            </w:pPr>
            <w:r>
              <w:rPr>
                <w:rFonts w:cstheme="minorHAnsi"/>
                <w:sz w:val="20"/>
                <w:szCs w:val="10"/>
              </w:rPr>
              <w:t>204-205</w:t>
            </w:r>
          </w:p>
        </w:tc>
      </w:tr>
      <w:tr w:rsidR="000A5D7B" w:rsidRPr="00F36DDD" w:rsidTr="000A5D7B">
        <w:tc>
          <w:tcPr>
            <w:tcW w:w="10598" w:type="dxa"/>
            <w:gridSpan w:val="2"/>
            <w:tcBorders>
              <w:left w:val="nil"/>
              <w:right w:val="single" w:sz="4" w:space="0" w:color="auto"/>
            </w:tcBorders>
          </w:tcPr>
          <w:p w:rsidR="000A5D7B" w:rsidRDefault="000A5D7B" w:rsidP="000A5D7B">
            <w:pPr>
              <w:rPr>
                <w:rFonts w:cstheme="minorHAnsi"/>
                <w:i/>
                <w:sz w:val="20"/>
                <w:szCs w:val="10"/>
              </w:rPr>
            </w:pPr>
            <w:r w:rsidRPr="000A5D7B">
              <w:rPr>
                <w:rFonts w:cstheme="minorHAnsi"/>
                <w:b/>
                <w:i/>
                <w:sz w:val="20"/>
                <w:szCs w:val="10"/>
              </w:rPr>
              <w:t>Extension</w:t>
            </w:r>
            <w:r w:rsidRPr="000A5D7B">
              <w:rPr>
                <w:rFonts w:cstheme="minorHAnsi"/>
                <w:i/>
                <w:sz w:val="20"/>
                <w:szCs w:val="10"/>
              </w:rPr>
              <w:t xml:space="preserve">: </w:t>
            </w:r>
            <w:r>
              <w:rPr>
                <w:rFonts w:cstheme="minorHAnsi"/>
                <w:i/>
                <w:sz w:val="20"/>
                <w:szCs w:val="10"/>
              </w:rPr>
              <w:tab/>
            </w:r>
            <w:r w:rsidRPr="000A5D7B">
              <w:rPr>
                <w:rFonts w:cstheme="minorHAnsi"/>
                <w:i/>
                <w:sz w:val="20"/>
                <w:szCs w:val="10"/>
              </w:rPr>
              <w:t xml:space="preserve">Using this </w:t>
            </w:r>
            <w:r>
              <w:rPr>
                <w:rFonts w:cstheme="minorHAnsi"/>
                <w:i/>
                <w:sz w:val="20"/>
                <w:szCs w:val="10"/>
              </w:rPr>
              <w:t>link</w:t>
            </w:r>
            <w:r w:rsidRPr="000A5D7B">
              <w:rPr>
                <w:rFonts w:cstheme="minorHAnsi"/>
                <w:i/>
                <w:sz w:val="20"/>
                <w:szCs w:val="10"/>
              </w:rPr>
              <w:t>, identify three key rebellions the Coalition government have faced.</w:t>
            </w:r>
            <w:r>
              <w:t xml:space="preserve"> </w:t>
            </w:r>
            <w:hyperlink r:id="rId7" w:history="1">
              <w:r w:rsidRPr="000D529A">
                <w:rPr>
                  <w:rStyle w:val="Hyperlink"/>
                  <w:rFonts w:cstheme="minorHAnsi"/>
                  <w:i/>
                  <w:sz w:val="20"/>
                  <w:szCs w:val="10"/>
                </w:rPr>
                <w:t>http://revolts.co.uk/?p=628</w:t>
              </w:r>
            </w:hyperlink>
          </w:p>
          <w:p w:rsidR="000A5D7B" w:rsidRPr="000A5D7B" w:rsidRDefault="000A5D7B" w:rsidP="000A5D7B">
            <w:pPr>
              <w:rPr>
                <w:rFonts w:cstheme="minorHAnsi"/>
                <w:i/>
                <w:sz w:val="20"/>
                <w:szCs w:val="10"/>
              </w:rPr>
            </w:pPr>
            <w:r>
              <w:rPr>
                <w:rFonts w:cstheme="minorHAnsi"/>
                <w:i/>
                <w:sz w:val="20"/>
                <w:szCs w:val="10"/>
              </w:rPr>
              <w:tab/>
            </w:r>
            <w:r>
              <w:rPr>
                <w:rFonts w:cstheme="minorHAnsi"/>
                <w:i/>
                <w:sz w:val="20"/>
                <w:szCs w:val="10"/>
              </w:rPr>
              <w:tab/>
              <w:t xml:space="preserve">Using this link, are the Coalition any weaker than a normal government? </w:t>
            </w:r>
            <w:hyperlink r:id="rId8" w:history="1">
              <w:r w:rsidRPr="000D529A">
                <w:rPr>
                  <w:rStyle w:val="Hyperlink"/>
                  <w:rFonts w:cstheme="minorHAnsi"/>
                  <w:i/>
                  <w:sz w:val="20"/>
                  <w:szCs w:val="10"/>
                </w:rPr>
                <w:t>http://revolts.co.uk/?p=711</w:t>
              </w:r>
            </w:hyperlink>
          </w:p>
        </w:tc>
      </w:tr>
      <w:tr w:rsidR="00F36DDD" w:rsidRPr="00F36DDD" w:rsidTr="00F36DDD">
        <w:tc>
          <w:tcPr>
            <w:tcW w:w="9980" w:type="dxa"/>
            <w:tcBorders>
              <w:left w:val="single" w:sz="4" w:space="0" w:color="auto"/>
              <w:right w:val="single" w:sz="4" w:space="0" w:color="auto"/>
            </w:tcBorders>
          </w:tcPr>
          <w:p w:rsidR="00F36DDD" w:rsidRDefault="000A5D7B" w:rsidP="00F36DDD">
            <w:pPr>
              <w:rPr>
                <w:rFonts w:cstheme="minorHAnsi"/>
                <w:sz w:val="20"/>
                <w:szCs w:val="10"/>
              </w:rPr>
            </w:pPr>
            <w:r>
              <w:rPr>
                <w:rFonts w:cstheme="minorHAnsi"/>
                <w:sz w:val="20"/>
                <w:szCs w:val="10"/>
              </w:rPr>
              <w:t>Explain, and give examples of, why the House of Lords has become more assertive since 1999</w:t>
            </w: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</w:tcPr>
          <w:p w:rsidR="00F36DDD" w:rsidRDefault="000A5D7B" w:rsidP="00F36DDD">
            <w:pPr>
              <w:rPr>
                <w:rFonts w:cstheme="minorHAnsi"/>
                <w:sz w:val="20"/>
                <w:szCs w:val="10"/>
              </w:rPr>
            </w:pPr>
            <w:r>
              <w:rPr>
                <w:rFonts w:cstheme="minorHAnsi"/>
                <w:sz w:val="20"/>
                <w:szCs w:val="10"/>
              </w:rPr>
              <w:t>208-9</w:t>
            </w:r>
          </w:p>
        </w:tc>
      </w:tr>
      <w:tr w:rsidR="000A5D7B" w:rsidRPr="00F36DDD" w:rsidTr="00F36DDD">
        <w:tc>
          <w:tcPr>
            <w:tcW w:w="9980" w:type="dxa"/>
            <w:tcBorders>
              <w:left w:val="single" w:sz="4" w:space="0" w:color="auto"/>
              <w:right w:val="single" w:sz="4" w:space="0" w:color="auto"/>
            </w:tcBorders>
          </w:tcPr>
          <w:p w:rsidR="000A5D7B" w:rsidRDefault="000A5D7B" w:rsidP="00F36DDD">
            <w:pPr>
              <w:rPr>
                <w:rFonts w:cstheme="minorHAnsi"/>
                <w:sz w:val="20"/>
                <w:szCs w:val="10"/>
              </w:rPr>
            </w:pPr>
            <w:r>
              <w:rPr>
                <w:rFonts w:cstheme="minorHAnsi"/>
                <w:sz w:val="20"/>
                <w:szCs w:val="10"/>
              </w:rPr>
              <w:t>List, with an identified example, the reforms of House of Commons that have taken place since 1997</w:t>
            </w: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</w:tcPr>
          <w:p w:rsidR="000A5D7B" w:rsidRDefault="000A5D7B" w:rsidP="00F36DDD">
            <w:pPr>
              <w:rPr>
                <w:rFonts w:cstheme="minorHAnsi"/>
                <w:sz w:val="20"/>
                <w:szCs w:val="10"/>
              </w:rPr>
            </w:pPr>
            <w:r>
              <w:rPr>
                <w:rFonts w:cstheme="minorHAnsi"/>
                <w:sz w:val="20"/>
                <w:szCs w:val="10"/>
              </w:rPr>
              <w:t>209-211</w:t>
            </w:r>
          </w:p>
        </w:tc>
      </w:tr>
      <w:tr w:rsidR="000A5D7B" w:rsidRPr="00F36DDD" w:rsidTr="000A5D7B">
        <w:tc>
          <w:tcPr>
            <w:tcW w:w="9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B" w:rsidRDefault="000A5D7B" w:rsidP="000A5D7B">
            <w:pPr>
              <w:rPr>
                <w:rFonts w:cstheme="minorHAnsi"/>
                <w:sz w:val="20"/>
                <w:szCs w:val="10"/>
              </w:rPr>
            </w:pPr>
            <w:r>
              <w:rPr>
                <w:rFonts w:cstheme="minorHAnsi"/>
                <w:sz w:val="20"/>
                <w:szCs w:val="10"/>
              </w:rPr>
              <w:t>Outline the failed reforms of House of Lords that have been attempted since 1997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B" w:rsidRDefault="000A5D7B" w:rsidP="00F36DDD">
            <w:pPr>
              <w:rPr>
                <w:rFonts w:cstheme="minorHAnsi"/>
                <w:sz w:val="20"/>
                <w:szCs w:val="10"/>
              </w:rPr>
            </w:pPr>
            <w:r>
              <w:rPr>
                <w:rFonts w:cstheme="minorHAnsi"/>
                <w:sz w:val="20"/>
                <w:szCs w:val="10"/>
              </w:rPr>
              <w:t>211-213</w:t>
            </w:r>
          </w:p>
        </w:tc>
      </w:tr>
      <w:tr w:rsidR="000A5D7B" w:rsidRPr="000A5D7B" w:rsidTr="000A5D7B">
        <w:tc>
          <w:tcPr>
            <w:tcW w:w="10598" w:type="dxa"/>
            <w:gridSpan w:val="2"/>
            <w:tcBorders>
              <w:left w:val="nil"/>
              <w:bottom w:val="nil"/>
              <w:right w:val="nil"/>
            </w:tcBorders>
          </w:tcPr>
          <w:p w:rsidR="000A5D7B" w:rsidRPr="000A5D7B" w:rsidRDefault="000A5D7B" w:rsidP="00F36DDD">
            <w:pPr>
              <w:rPr>
                <w:rFonts w:cstheme="minorHAnsi"/>
                <w:i/>
                <w:sz w:val="20"/>
                <w:szCs w:val="10"/>
              </w:rPr>
            </w:pPr>
            <w:r w:rsidRPr="000A5D7B">
              <w:rPr>
                <w:rFonts w:cstheme="minorHAnsi"/>
                <w:b/>
                <w:i/>
                <w:sz w:val="20"/>
                <w:szCs w:val="10"/>
              </w:rPr>
              <w:t>Extension</w:t>
            </w:r>
            <w:r w:rsidRPr="000A5D7B">
              <w:rPr>
                <w:rFonts w:cstheme="minorHAnsi"/>
                <w:i/>
                <w:sz w:val="20"/>
                <w:szCs w:val="10"/>
              </w:rPr>
              <w:t xml:space="preserve">: Why did Nick Clegg abandon his plans for </w:t>
            </w:r>
            <w:proofErr w:type="spellStart"/>
            <w:r w:rsidRPr="000A5D7B">
              <w:rPr>
                <w:rFonts w:cstheme="minorHAnsi"/>
                <w:i/>
                <w:sz w:val="20"/>
                <w:szCs w:val="10"/>
              </w:rPr>
              <w:t>HoL</w:t>
            </w:r>
            <w:proofErr w:type="spellEnd"/>
            <w:r w:rsidRPr="000A5D7B">
              <w:rPr>
                <w:rFonts w:cstheme="minorHAnsi"/>
                <w:i/>
                <w:sz w:val="20"/>
                <w:szCs w:val="10"/>
              </w:rPr>
              <w:t xml:space="preserve"> reform? </w:t>
            </w:r>
            <w:hyperlink r:id="rId9" w:history="1">
              <w:r w:rsidRPr="000A5D7B">
                <w:rPr>
                  <w:rStyle w:val="Hyperlink"/>
                  <w:rFonts w:cstheme="minorHAnsi"/>
                  <w:i/>
                  <w:sz w:val="20"/>
                  <w:szCs w:val="10"/>
                </w:rPr>
                <w:t>http://www.bbc.co.uk/news/uk-politics-19149212</w:t>
              </w:r>
            </w:hyperlink>
          </w:p>
        </w:tc>
      </w:tr>
    </w:tbl>
    <w:p w:rsidR="008864F6" w:rsidRPr="00A425E7" w:rsidRDefault="008864F6" w:rsidP="0031777A">
      <w:pPr>
        <w:rPr>
          <w:sz w:val="20"/>
          <w:szCs w:val="20"/>
        </w:rPr>
      </w:pPr>
    </w:p>
    <w:sectPr w:rsidR="008864F6" w:rsidRPr="00A425E7" w:rsidSect="00FB0C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A46"/>
    <w:multiLevelType w:val="hybridMultilevel"/>
    <w:tmpl w:val="6548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B4D48"/>
    <w:multiLevelType w:val="hybridMultilevel"/>
    <w:tmpl w:val="25F20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B4DB9"/>
    <w:multiLevelType w:val="hybridMultilevel"/>
    <w:tmpl w:val="1020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02A3D"/>
    <w:multiLevelType w:val="hybridMultilevel"/>
    <w:tmpl w:val="E2D22516"/>
    <w:lvl w:ilvl="0" w:tplc="C192B0B0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B83E10"/>
    <w:multiLevelType w:val="hybridMultilevel"/>
    <w:tmpl w:val="73143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224EF"/>
    <w:multiLevelType w:val="hybridMultilevel"/>
    <w:tmpl w:val="C3145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7503F"/>
    <w:multiLevelType w:val="hybridMultilevel"/>
    <w:tmpl w:val="A12EF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E"/>
    <w:rsid w:val="000A5D7B"/>
    <w:rsid w:val="00155953"/>
    <w:rsid w:val="001D335E"/>
    <w:rsid w:val="002656C7"/>
    <w:rsid w:val="002A2387"/>
    <w:rsid w:val="002D78E3"/>
    <w:rsid w:val="0031777A"/>
    <w:rsid w:val="00383CA0"/>
    <w:rsid w:val="00510E50"/>
    <w:rsid w:val="006B0445"/>
    <w:rsid w:val="007A7BAA"/>
    <w:rsid w:val="008864F6"/>
    <w:rsid w:val="008E75F5"/>
    <w:rsid w:val="00A425E7"/>
    <w:rsid w:val="00A957CA"/>
    <w:rsid w:val="00AD092C"/>
    <w:rsid w:val="00B53CFA"/>
    <w:rsid w:val="00C23ACB"/>
    <w:rsid w:val="00F2230A"/>
    <w:rsid w:val="00F36DDD"/>
    <w:rsid w:val="00FB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5F5"/>
    <w:pPr>
      <w:ind w:left="720"/>
      <w:contextualSpacing/>
    </w:pPr>
  </w:style>
  <w:style w:type="paragraph" w:styleId="NoSpacing">
    <w:name w:val="No Spacing"/>
    <w:uiPriority w:val="1"/>
    <w:qFormat/>
    <w:rsid w:val="00155953"/>
    <w:pPr>
      <w:spacing w:after="0" w:line="240" w:lineRule="auto"/>
    </w:pPr>
  </w:style>
  <w:style w:type="table" w:styleId="TableGrid">
    <w:name w:val="Table Grid"/>
    <w:basedOn w:val="TableNormal"/>
    <w:uiPriority w:val="59"/>
    <w:rsid w:val="00886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78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5F5"/>
    <w:pPr>
      <w:ind w:left="720"/>
      <w:contextualSpacing/>
    </w:pPr>
  </w:style>
  <w:style w:type="paragraph" w:styleId="NoSpacing">
    <w:name w:val="No Spacing"/>
    <w:uiPriority w:val="1"/>
    <w:qFormat/>
    <w:rsid w:val="00155953"/>
    <w:pPr>
      <w:spacing w:after="0" w:line="240" w:lineRule="auto"/>
    </w:pPr>
  </w:style>
  <w:style w:type="table" w:styleId="TableGrid">
    <w:name w:val="Table Grid"/>
    <w:basedOn w:val="TableNormal"/>
    <w:uiPriority w:val="59"/>
    <w:rsid w:val="00886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78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olts.co.uk/?p=7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evolts.co.uk/?p=6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liament.uk/about/how/laws/bills/private-member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bc.co.uk/news/uk-politics-191492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2014-12-10T08:36:00Z</cp:lastPrinted>
  <dcterms:created xsi:type="dcterms:W3CDTF">2015-02-06T12:16:00Z</dcterms:created>
  <dcterms:modified xsi:type="dcterms:W3CDTF">2015-02-06T12:16:00Z</dcterms:modified>
</cp:coreProperties>
</file>