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5E" w:rsidRPr="00155953" w:rsidRDefault="00AA339B" w:rsidP="00A95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sz w:val="28"/>
          <w:szCs w:val="28"/>
        </w:rPr>
        <w:t>Unit 1</w:t>
      </w:r>
      <w:r w:rsidR="001D335E" w:rsidRPr="00155953">
        <w:rPr>
          <w:rFonts w:cstheme="minorHAnsi"/>
          <w:b/>
          <w:sz w:val="28"/>
          <w:szCs w:val="28"/>
        </w:rPr>
        <w:t xml:space="preserve">: </w:t>
      </w:r>
      <w:r>
        <w:rPr>
          <w:rFonts w:cstheme="minorHAnsi"/>
          <w:b/>
          <w:sz w:val="28"/>
          <w:szCs w:val="28"/>
        </w:rPr>
        <w:t xml:space="preserve">UK </w:t>
      </w:r>
      <w:r w:rsidR="000C4A57">
        <w:rPr>
          <w:rFonts w:cstheme="minorHAnsi"/>
          <w:b/>
          <w:sz w:val="28"/>
          <w:szCs w:val="28"/>
        </w:rPr>
        <w:t>Pressure Groups</w:t>
      </w:r>
      <w:r w:rsidR="008E75F5" w:rsidRPr="00155953">
        <w:rPr>
          <w:rFonts w:cstheme="minorHAnsi"/>
          <w:b/>
          <w:sz w:val="28"/>
          <w:szCs w:val="28"/>
        </w:rPr>
        <w:t xml:space="preserve"> (SHJ)</w:t>
      </w:r>
    </w:p>
    <w:p w:rsidR="00A957CA" w:rsidRPr="009967C6" w:rsidRDefault="00A957CA" w:rsidP="00A957CA">
      <w:pPr>
        <w:spacing w:after="0"/>
        <w:jc w:val="center"/>
        <w:rPr>
          <w:rFonts w:cstheme="minorHAnsi"/>
          <w:b/>
          <w:sz w:val="12"/>
        </w:rPr>
      </w:pPr>
    </w:p>
    <w:p w:rsidR="00155953" w:rsidRDefault="00155953" w:rsidP="0031777A">
      <w:pPr>
        <w:spacing w:after="0"/>
        <w:jc w:val="center"/>
        <w:rPr>
          <w:rFonts w:cstheme="minorHAnsi"/>
          <w:b/>
        </w:rPr>
      </w:pPr>
      <w:r w:rsidRPr="00155953">
        <w:rPr>
          <w:rFonts w:cstheme="minorHAnsi"/>
          <w:b/>
        </w:rPr>
        <w:t>Using your textbook,</w:t>
      </w:r>
      <w:r w:rsidR="0031777A">
        <w:rPr>
          <w:rFonts w:cstheme="minorHAnsi"/>
          <w:b/>
        </w:rPr>
        <w:t xml:space="preserve"> answer the following questions</w:t>
      </w:r>
      <w:r w:rsidR="000C4A57">
        <w:rPr>
          <w:rFonts w:cstheme="minorHAnsi"/>
          <w:b/>
        </w:rPr>
        <w:t xml:space="preserve"> from Chapter 5</w:t>
      </w:r>
      <w:r w:rsidR="0031777A">
        <w:rPr>
          <w:rFonts w:cstheme="minorHAnsi"/>
          <w:b/>
        </w:rPr>
        <w:t>:</w:t>
      </w:r>
    </w:p>
    <w:p w:rsidR="0031777A" w:rsidRDefault="0031777A" w:rsidP="0031777A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If you prefer to just make notes, then use the pages shown here to make notes from.</w:t>
      </w:r>
    </w:p>
    <w:p w:rsidR="000C4A57" w:rsidRPr="000C4A57" w:rsidRDefault="000C4A57" w:rsidP="0031777A">
      <w:pPr>
        <w:spacing w:after="0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You can use your noting sheet from Chapter 2 for examples of how to complete these</w:t>
      </w:r>
    </w:p>
    <w:p w:rsidR="008864F6" w:rsidRDefault="008864F6" w:rsidP="00A957CA">
      <w:pPr>
        <w:spacing w:after="0"/>
        <w:jc w:val="center"/>
        <w:rPr>
          <w:rFonts w:cstheme="minorHAnsi"/>
          <w:b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9606"/>
        <w:gridCol w:w="1134"/>
      </w:tblGrid>
      <w:tr w:rsidR="008864F6" w:rsidTr="003E7EFE">
        <w:tc>
          <w:tcPr>
            <w:tcW w:w="9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864F6" w:rsidRDefault="00AA339B" w:rsidP="008864F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Define</w:t>
            </w:r>
            <w:r w:rsidR="000C4A57">
              <w:rPr>
                <w:rFonts w:cstheme="minorHAnsi"/>
              </w:rPr>
              <w:t xml:space="preserve"> </w:t>
            </w:r>
            <w:r w:rsidR="000C4A57" w:rsidRPr="000C4A57">
              <w:rPr>
                <w:rFonts w:cstheme="minorHAnsi"/>
                <w:b/>
                <w:u w:val="single"/>
              </w:rPr>
              <w:t>AND give a specific example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="000C4A57">
              <w:rPr>
                <w:rFonts w:cstheme="minorHAnsi"/>
              </w:rPr>
              <w:t>Pressure group</w:t>
            </w:r>
          </w:p>
          <w:p w:rsidR="00AA339B" w:rsidRDefault="00AA339B" w:rsidP="00AA339B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="000C4A57">
              <w:rPr>
                <w:rFonts w:cstheme="minorHAnsi"/>
              </w:rPr>
              <w:tab/>
            </w:r>
            <w:r w:rsidR="000C4A57">
              <w:rPr>
                <w:rFonts w:cstheme="minorHAnsi"/>
              </w:rPr>
              <w:tab/>
            </w:r>
            <w:r w:rsidR="000C4A57">
              <w:rPr>
                <w:rFonts w:cstheme="minorHAnsi"/>
              </w:rPr>
              <w:tab/>
            </w:r>
            <w:r w:rsidR="000C4A57"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="000C4A57">
              <w:rPr>
                <w:rFonts w:cstheme="minorHAnsi"/>
              </w:rPr>
              <w:t>Social Movement</w:t>
            </w:r>
          </w:p>
          <w:p w:rsidR="00AA339B" w:rsidRPr="000C4A57" w:rsidRDefault="00AA339B" w:rsidP="000C4A57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="000C4A57">
              <w:rPr>
                <w:rFonts w:cstheme="minorHAnsi"/>
              </w:rPr>
              <w:tab/>
            </w:r>
            <w:r w:rsidR="000C4A57">
              <w:rPr>
                <w:rFonts w:cstheme="minorHAnsi"/>
              </w:rPr>
              <w:tab/>
            </w:r>
            <w:r w:rsidR="000C4A57">
              <w:rPr>
                <w:rFonts w:cstheme="minorHAnsi"/>
              </w:rPr>
              <w:tab/>
            </w:r>
            <w:r w:rsidR="000C4A57">
              <w:rPr>
                <w:rFonts w:cstheme="minorHAnsi"/>
              </w:rPr>
              <w:tab/>
            </w:r>
            <w:proofErr w:type="spellStart"/>
            <w:r w:rsidR="000C4A57">
              <w:rPr>
                <w:rFonts w:cstheme="minorHAnsi"/>
              </w:rPr>
              <w:t>Burkean</w:t>
            </w:r>
            <w:proofErr w:type="spellEnd"/>
            <w:r w:rsidR="000C4A57">
              <w:rPr>
                <w:rFonts w:cstheme="minorHAnsi"/>
              </w:rPr>
              <w:t xml:space="preserve"> model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864F6" w:rsidRDefault="000C4A57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119-120</w:t>
            </w:r>
          </w:p>
        </w:tc>
      </w:tr>
      <w:tr w:rsidR="009C24D9" w:rsidRPr="006F1218" w:rsidTr="003E7EFE">
        <w:tc>
          <w:tcPr>
            <w:tcW w:w="10740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585C04" w:rsidRPr="006F1218" w:rsidRDefault="00585C04" w:rsidP="00447023">
            <w:pPr>
              <w:rPr>
                <w:rFonts w:cstheme="minorHAnsi"/>
                <w:i/>
              </w:rPr>
            </w:pPr>
          </w:p>
          <w:p w:rsidR="00585C04" w:rsidRPr="006F1218" w:rsidRDefault="009C24D9" w:rsidP="000C4A57">
            <w:pPr>
              <w:rPr>
                <w:rFonts w:cstheme="minorHAnsi"/>
                <w:i/>
              </w:rPr>
            </w:pPr>
            <w:r w:rsidRPr="006F1218">
              <w:rPr>
                <w:rFonts w:cstheme="minorHAnsi"/>
                <w:i/>
              </w:rPr>
              <w:t xml:space="preserve">Extension: </w:t>
            </w:r>
            <w:r w:rsidR="000C4A57" w:rsidRPr="006F1218">
              <w:rPr>
                <w:rFonts w:cstheme="minorHAnsi"/>
                <w:i/>
              </w:rPr>
              <w:t>Research fracking in the UK and the protests around it. Identify examples of how this one example could be used for all three of the definitions above.</w:t>
            </w:r>
          </w:p>
          <w:p w:rsidR="000C4A57" w:rsidRPr="006F1218" w:rsidRDefault="000C4A57" w:rsidP="000C4A57">
            <w:pPr>
              <w:rPr>
                <w:rFonts w:cstheme="minorHAnsi"/>
                <w:i/>
              </w:rPr>
            </w:pPr>
          </w:p>
        </w:tc>
      </w:tr>
      <w:tr w:rsidR="00447023" w:rsidTr="00AA339B">
        <w:tc>
          <w:tcPr>
            <w:tcW w:w="9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339B" w:rsidRPr="000C4A57" w:rsidRDefault="000C4A57" w:rsidP="000C4A5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Create a diagram that shows the different ways in which PGs can be classified and some of the features of each classification. </w:t>
            </w:r>
            <w:r>
              <w:rPr>
                <w:rFonts w:cstheme="minorHAnsi"/>
                <w:b/>
                <w:u w:val="single"/>
              </w:rPr>
              <w:t>Include examples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47023" w:rsidRDefault="000C4A57" w:rsidP="00554D3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121-125</w:t>
            </w:r>
          </w:p>
        </w:tc>
      </w:tr>
      <w:tr w:rsidR="00AA339B" w:rsidRPr="006F1218" w:rsidTr="00AA339B">
        <w:tc>
          <w:tcPr>
            <w:tcW w:w="10740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A339B" w:rsidRPr="006F1218" w:rsidRDefault="00AA339B" w:rsidP="00AA339B">
            <w:pPr>
              <w:rPr>
                <w:rFonts w:cstheme="minorHAnsi"/>
                <w:i/>
              </w:rPr>
            </w:pPr>
          </w:p>
          <w:p w:rsidR="00AA339B" w:rsidRPr="006F1218" w:rsidRDefault="00AA339B" w:rsidP="00AA339B">
            <w:pPr>
              <w:rPr>
                <w:rFonts w:cstheme="minorHAnsi"/>
                <w:i/>
              </w:rPr>
            </w:pPr>
            <w:r w:rsidRPr="006F1218">
              <w:rPr>
                <w:rFonts w:cstheme="minorHAnsi"/>
                <w:i/>
              </w:rPr>
              <w:t xml:space="preserve">Extension: </w:t>
            </w:r>
            <w:r w:rsidR="000C4A57" w:rsidRPr="006F1218">
              <w:rPr>
                <w:rFonts w:cstheme="minorHAnsi"/>
                <w:i/>
              </w:rPr>
              <w:t xml:space="preserve">For each of these classifications, there are often ‘grey areas’ where a group does not quite fit into one category or the other. Identify </w:t>
            </w:r>
            <w:r w:rsidR="000C4A57" w:rsidRPr="006F1218">
              <w:rPr>
                <w:rFonts w:cstheme="minorHAnsi"/>
                <w:b/>
                <w:i/>
              </w:rPr>
              <w:t>your own</w:t>
            </w:r>
            <w:r w:rsidR="000C4A57" w:rsidRPr="006F1218">
              <w:rPr>
                <w:rFonts w:cstheme="minorHAnsi"/>
                <w:i/>
              </w:rPr>
              <w:t xml:space="preserve"> theory or examples where a group might not fit neatly into one category.</w:t>
            </w:r>
          </w:p>
          <w:p w:rsidR="000C4A57" w:rsidRPr="006F1218" w:rsidRDefault="000C4A57" w:rsidP="00AA339B">
            <w:pPr>
              <w:rPr>
                <w:rFonts w:cstheme="minorHAnsi"/>
                <w:i/>
              </w:rPr>
            </w:pPr>
          </w:p>
          <w:p w:rsidR="000C4A57" w:rsidRPr="006F1218" w:rsidRDefault="000C4A57" w:rsidP="00AA339B">
            <w:pPr>
              <w:rPr>
                <w:rFonts w:cstheme="minorHAnsi"/>
                <w:i/>
              </w:rPr>
            </w:pPr>
            <w:proofErr w:type="gramStart"/>
            <w:r w:rsidRPr="006F1218">
              <w:rPr>
                <w:rFonts w:cstheme="minorHAnsi"/>
                <w:i/>
              </w:rPr>
              <w:t>e.g</w:t>
            </w:r>
            <w:proofErr w:type="gramEnd"/>
            <w:r w:rsidRPr="006F1218">
              <w:rPr>
                <w:rFonts w:cstheme="minorHAnsi"/>
                <w:i/>
              </w:rPr>
              <w:t>. the book identifies NASUWT as both sectional (only for teachers) and causal (fighting for education).</w:t>
            </w:r>
          </w:p>
          <w:p w:rsidR="00AA339B" w:rsidRPr="006F1218" w:rsidRDefault="00AA339B" w:rsidP="00AA339B">
            <w:pPr>
              <w:rPr>
                <w:rFonts w:cstheme="minorHAnsi"/>
                <w:i/>
              </w:rPr>
            </w:pPr>
          </w:p>
        </w:tc>
      </w:tr>
      <w:tr w:rsidR="008864F6" w:rsidTr="006F1218">
        <w:tc>
          <w:tcPr>
            <w:tcW w:w="9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C24D9" w:rsidRDefault="00B30019" w:rsidP="000C4A5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Using the headings in the book, briefly explain the types of action a pressure group can take and give a specific example of each</w:t>
            </w:r>
          </w:p>
          <w:p w:rsidR="00B30019" w:rsidRDefault="00B30019" w:rsidP="00B30019">
            <w:pPr>
              <w:rPr>
                <w:rFonts w:cstheme="minorHAnsi"/>
              </w:rPr>
            </w:pPr>
          </w:p>
          <w:p w:rsidR="00B30019" w:rsidRPr="00B30019" w:rsidRDefault="00B30019" w:rsidP="00B30019">
            <w:pPr>
              <w:rPr>
                <w:rFonts w:cstheme="minorHAnsi"/>
                <w:i/>
              </w:rPr>
            </w:pPr>
            <w:proofErr w:type="gramStart"/>
            <w:r>
              <w:rPr>
                <w:rFonts w:cstheme="minorHAnsi"/>
                <w:i/>
              </w:rPr>
              <w:t>e.g</w:t>
            </w:r>
            <w:proofErr w:type="gramEnd"/>
            <w:r>
              <w:rPr>
                <w:rFonts w:cstheme="minorHAnsi"/>
                <w:i/>
              </w:rPr>
              <w:t>. Influencing legislative process directly: a PG can lobby law-makers directly, or hire a lobbying firm to do it on their behalf. E.g. the BMA issued 7 different responses to consultation on the NHS reform bill resulting in new measures to protect patient confidentiality.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864F6" w:rsidRDefault="00B30019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125-130</w:t>
            </w:r>
          </w:p>
        </w:tc>
      </w:tr>
      <w:tr w:rsidR="006F1218" w:rsidTr="006F1218">
        <w:tc>
          <w:tcPr>
            <w:tcW w:w="9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6F1218" w:rsidRDefault="006F1218" w:rsidP="000C4A5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Define: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Lobbying</w:t>
            </w:r>
          </w:p>
          <w:p w:rsidR="006F1218" w:rsidRDefault="006F1218" w:rsidP="006F1218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Direct Action</w:t>
            </w:r>
          </w:p>
          <w:p w:rsidR="006F1218" w:rsidRPr="006F1218" w:rsidRDefault="006F1218" w:rsidP="006F1218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Civil disobedience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6F1218" w:rsidRDefault="009967C6" w:rsidP="006F12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127-128</w:t>
            </w:r>
          </w:p>
        </w:tc>
      </w:tr>
      <w:tr w:rsidR="006F1218" w:rsidTr="006F1218">
        <w:tc>
          <w:tcPr>
            <w:tcW w:w="10740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6F1218" w:rsidRDefault="006F1218" w:rsidP="006F1218">
            <w:pPr>
              <w:rPr>
                <w:rFonts w:cstheme="minorHAnsi"/>
                <w:b/>
              </w:rPr>
            </w:pPr>
          </w:p>
          <w:p w:rsidR="006F1218" w:rsidRDefault="006F1218" w:rsidP="006F1218">
            <w:pPr>
              <w:rPr>
                <w:rFonts w:cstheme="minorHAnsi"/>
                <w:i/>
              </w:rPr>
            </w:pPr>
            <w:r w:rsidRPr="006F1218">
              <w:rPr>
                <w:rFonts w:cstheme="minorHAnsi"/>
                <w:i/>
              </w:rPr>
              <w:t xml:space="preserve">Extension: </w:t>
            </w:r>
            <w:r>
              <w:rPr>
                <w:rFonts w:cstheme="minorHAnsi"/>
                <w:i/>
              </w:rPr>
              <w:t>Using the Blog, search the word ‘lobbying’. Using the results, answer the follow questions:</w:t>
            </w:r>
          </w:p>
          <w:p w:rsidR="006F1218" w:rsidRPr="009967C6" w:rsidRDefault="006F1218" w:rsidP="009967C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i/>
              </w:rPr>
            </w:pPr>
            <w:r w:rsidRPr="009967C6">
              <w:rPr>
                <w:rFonts w:cstheme="minorHAnsi"/>
                <w:i/>
              </w:rPr>
              <w:t>What were the Coalition proposals on lobbying?</w:t>
            </w:r>
          </w:p>
          <w:p w:rsidR="006F1218" w:rsidRDefault="006F1218" w:rsidP="006F1218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Explain either what Malcolm </w:t>
            </w:r>
            <w:proofErr w:type="spellStart"/>
            <w:r>
              <w:rPr>
                <w:rFonts w:cstheme="minorHAnsi"/>
                <w:i/>
              </w:rPr>
              <w:t>Rivkind</w:t>
            </w:r>
            <w:proofErr w:type="spellEnd"/>
            <w:r>
              <w:rPr>
                <w:rFonts w:cstheme="minorHAnsi"/>
                <w:i/>
              </w:rPr>
              <w:t xml:space="preserve"> or Patrick Mercer did that caused them to resign.</w:t>
            </w:r>
          </w:p>
          <w:p w:rsidR="006F1218" w:rsidRPr="006F1218" w:rsidRDefault="006F1218" w:rsidP="006F1218">
            <w:pPr>
              <w:rPr>
                <w:rFonts w:cstheme="minorHAnsi"/>
                <w:i/>
              </w:rPr>
            </w:pPr>
          </w:p>
        </w:tc>
      </w:tr>
      <w:tr w:rsidR="001C4DEA" w:rsidTr="001C4DEA">
        <w:tc>
          <w:tcPr>
            <w:tcW w:w="9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C4DEA" w:rsidRDefault="00B30019" w:rsidP="00AA339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Using these pages, fill in the table below regarding pressure groups and give an example in every box.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C4DEA" w:rsidRDefault="00921999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131-134</w:t>
            </w:r>
          </w:p>
        </w:tc>
      </w:tr>
    </w:tbl>
    <w:p w:rsidR="00921999" w:rsidRDefault="00921999" w:rsidP="00921999">
      <w:pPr>
        <w:pStyle w:val="NoSpacing"/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128"/>
        <w:gridCol w:w="3692"/>
        <w:gridCol w:w="4252"/>
      </w:tblGrid>
      <w:tr w:rsidR="00921999" w:rsidTr="006F1218">
        <w:tc>
          <w:tcPr>
            <w:tcW w:w="1128" w:type="dxa"/>
          </w:tcPr>
          <w:p w:rsidR="00921999" w:rsidRDefault="00921999" w:rsidP="00921999">
            <w:pPr>
              <w:pStyle w:val="NoSpacing"/>
              <w:jc w:val="center"/>
            </w:pPr>
          </w:p>
        </w:tc>
        <w:tc>
          <w:tcPr>
            <w:tcW w:w="3692" w:type="dxa"/>
          </w:tcPr>
          <w:p w:rsidR="00921999" w:rsidRDefault="00921999" w:rsidP="00921999">
            <w:pPr>
              <w:pStyle w:val="NoSpacing"/>
              <w:jc w:val="center"/>
            </w:pPr>
            <w:r>
              <w:t>How it can help a PG be successful</w:t>
            </w:r>
          </w:p>
        </w:tc>
        <w:tc>
          <w:tcPr>
            <w:tcW w:w="4252" w:type="dxa"/>
          </w:tcPr>
          <w:p w:rsidR="00921999" w:rsidRDefault="00921999" w:rsidP="00921999">
            <w:pPr>
              <w:pStyle w:val="NoSpacing"/>
              <w:jc w:val="center"/>
            </w:pPr>
            <w:r>
              <w:t>How it can hinder a PG from being successful</w:t>
            </w:r>
          </w:p>
        </w:tc>
      </w:tr>
      <w:tr w:rsidR="00921999" w:rsidTr="006F1218">
        <w:tc>
          <w:tcPr>
            <w:tcW w:w="1128" w:type="dxa"/>
          </w:tcPr>
          <w:p w:rsidR="00921999" w:rsidRDefault="00921999" w:rsidP="00921999">
            <w:pPr>
              <w:pStyle w:val="NoSpacing"/>
            </w:pPr>
            <w:r>
              <w:t>Aims</w:t>
            </w:r>
          </w:p>
        </w:tc>
        <w:tc>
          <w:tcPr>
            <w:tcW w:w="3692" w:type="dxa"/>
          </w:tcPr>
          <w:p w:rsidR="00921999" w:rsidRDefault="00921999" w:rsidP="00921999">
            <w:pPr>
              <w:pStyle w:val="NoSpacing"/>
            </w:pPr>
          </w:p>
        </w:tc>
        <w:tc>
          <w:tcPr>
            <w:tcW w:w="4252" w:type="dxa"/>
          </w:tcPr>
          <w:p w:rsidR="00921999" w:rsidRDefault="00921999" w:rsidP="00921999">
            <w:pPr>
              <w:pStyle w:val="NoSpacing"/>
            </w:pPr>
          </w:p>
        </w:tc>
      </w:tr>
      <w:tr w:rsidR="00921999" w:rsidTr="006F1218">
        <w:tc>
          <w:tcPr>
            <w:tcW w:w="1128" w:type="dxa"/>
          </w:tcPr>
          <w:p w:rsidR="00921999" w:rsidRDefault="00921999" w:rsidP="00921999">
            <w:pPr>
              <w:pStyle w:val="NoSpacing"/>
            </w:pPr>
            <w:r>
              <w:t>Methods</w:t>
            </w:r>
          </w:p>
        </w:tc>
        <w:tc>
          <w:tcPr>
            <w:tcW w:w="3692" w:type="dxa"/>
          </w:tcPr>
          <w:p w:rsidR="00921999" w:rsidRDefault="00921999" w:rsidP="00921999">
            <w:pPr>
              <w:pStyle w:val="NoSpacing"/>
            </w:pPr>
          </w:p>
        </w:tc>
        <w:tc>
          <w:tcPr>
            <w:tcW w:w="4252" w:type="dxa"/>
          </w:tcPr>
          <w:p w:rsidR="00921999" w:rsidRDefault="00921999" w:rsidP="00921999">
            <w:pPr>
              <w:pStyle w:val="NoSpacing"/>
            </w:pPr>
          </w:p>
        </w:tc>
      </w:tr>
      <w:tr w:rsidR="00921999" w:rsidTr="006F1218">
        <w:tc>
          <w:tcPr>
            <w:tcW w:w="1128" w:type="dxa"/>
          </w:tcPr>
          <w:p w:rsidR="00921999" w:rsidRDefault="00921999" w:rsidP="00921999">
            <w:pPr>
              <w:pStyle w:val="NoSpacing"/>
            </w:pPr>
            <w:r>
              <w:t>Resources</w:t>
            </w:r>
          </w:p>
        </w:tc>
        <w:tc>
          <w:tcPr>
            <w:tcW w:w="3692" w:type="dxa"/>
          </w:tcPr>
          <w:p w:rsidR="00921999" w:rsidRDefault="00921999" w:rsidP="00921999">
            <w:pPr>
              <w:pStyle w:val="NoSpacing"/>
            </w:pPr>
          </w:p>
        </w:tc>
        <w:tc>
          <w:tcPr>
            <w:tcW w:w="4252" w:type="dxa"/>
          </w:tcPr>
          <w:p w:rsidR="00921999" w:rsidRDefault="00921999" w:rsidP="00921999">
            <w:pPr>
              <w:pStyle w:val="NoSpacing"/>
            </w:pPr>
          </w:p>
        </w:tc>
      </w:tr>
      <w:tr w:rsidR="00921999" w:rsidTr="006F1218">
        <w:tc>
          <w:tcPr>
            <w:tcW w:w="1128" w:type="dxa"/>
          </w:tcPr>
          <w:p w:rsidR="00921999" w:rsidRDefault="00921999" w:rsidP="00921999">
            <w:pPr>
              <w:pStyle w:val="NoSpacing"/>
            </w:pPr>
            <w:r>
              <w:t>Status</w:t>
            </w:r>
          </w:p>
        </w:tc>
        <w:tc>
          <w:tcPr>
            <w:tcW w:w="3692" w:type="dxa"/>
          </w:tcPr>
          <w:p w:rsidR="00921999" w:rsidRDefault="00921999" w:rsidP="00921999">
            <w:pPr>
              <w:pStyle w:val="NoSpacing"/>
            </w:pPr>
          </w:p>
        </w:tc>
        <w:tc>
          <w:tcPr>
            <w:tcW w:w="4252" w:type="dxa"/>
          </w:tcPr>
          <w:p w:rsidR="00921999" w:rsidRDefault="00921999" w:rsidP="00921999">
            <w:pPr>
              <w:pStyle w:val="NoSpacing"/>
            </w:pPr>
          </w:p>
        </w:tc>
      </w:tr>
    </w:tbl>
    <w:p w:rsidR="00921999" w:rsidRDefault="00921999" w:rsidP="00921999">
      <w:pPr>
        <w:pStyle w:val="NoSpacing"/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9606"/>
        <w:gridCol w:w="1134"/>
      </w:tblGrid>
      <w:tr w:rsidR="00921999" w:rsidTr="006F1218">
        <w:tc>
          <w:tcPr>
            <w:tcW w:w="9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21999" w:rsidRPr="00921999" w:rsidRDefault="00921999" w:rsidP="006F12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Using the table on P137, for each bullet point in the table</w:t>
            </w:r>
            <w:proofErr w:type="gramStart"/>
            <w:r>
              <w:rPr>
                <w:rFonts w:cstheme="minorHAnsi"/>
              </w:rPr>
              <w:t xml:space="preserve">, </w:t>
            </w:r>
            <w:r w:rsidR="006F121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find</w:t>
            </w:r>
            <w:proofErr w:type="gramEnd"/>
            <w:r>
              <w:rPr>
                <w:rFonts w:cstheme="minorHAnsi"/>
              </w:rPr>
              <w:t xml:space="preserve"> and briefly explain an example.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21999" w:rsidRDefault="006F1218" w:rsidP="004D468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137-138</w:t>
            </w:r>
          </w:p>
        </w:tc>
      </w:tr>
      <w:tr w:rsidR="006F1218" w:rsidTr="006F1218">
        <w:tc>
          <w:tcPr>
            <w:tcW w:w="10740" w:type="dxa"/>
            <w:gridSpan w:val="2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6F1218" w:rsidRDefault="006F1218" w:rsidP="006F1218">
            <w:pPr>
              <w:pStyle w:val="NoSpacing"/>
              <w:rPr>
                <w:i/>
              </w:rPr>
            </w:pPr>
          </w:p>
          <w:p w:rsidR="006F1218" w:rsidRPr="006F1218" w:rsidRDefault="006F1218" w:rsidP="006F1218">
            <w:pPr>
              <w:pStyle w:val="NoSpacing"/>
              <w:rPr>
                <w:i/>
              </w:rPr>
            </w:pPr>
            <w:r w:rsidRPr="006F1218">
              <w:rPr>
                <w:i/>
              </w:rPr>
              <w:t>Extension: Using p134-5, define elitism and pluralism. One example of an elitist pressure group might be the CBI. One example of a pluralist pressure group might be</w:t>
            </w:r>
            <w:r>
              <w:rPr>
                <w:i/>
              </w:rPr>
              <w:t xml:space="preserve"> those anti-fracking groups. Try to explain why these groups are examples of pluralism and elitism in a paragraph.</w:t>
            </w:r>
          </w:p>
        </w:tc>
      </w:tr>
    </w:tbl>
    <w:p w:rsidR="006F1218" w:rsidRPr="006F1218" w:rsidRDefault="006F1218" w:rsidP="009967C6">
      <w:pPr>
        <w:pStyle w:val="NoSpacing"/>
        <w:rPr>
          <w:i/>
        </w:rPr>
      </w:pPr>
    </w:p>
    <w:sectPr w:rsidR="006F1218" w:rsidRPr="006F1218" w:rsidSect="0031777A">
      <w:pgSz w:w="11906" w:h="16838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5DEC"/>
    <w:multiLevelType w:val="hybridMultilevel"/>
    <w:tmpl w:val="2EEC76EA"/>
    <w:lvl w:ilvl="0" w:tplc="903CE0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C3D9F"/>
    <w:multiLevelType w:val="hybridMultilevel"/>
    <w:tmpl w:val="9A54055A"/>
    <w:lvl w:ilvl="0" w:tplc="903CE0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74091"/>
    <w:multiLevelType w:val="hybridMultilevel"/>
    <w:tmpl w:val="0B341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F1F66"/>
    <w:multiLevelType w:val="hybridMultilevel"/>
    <w:tmpl w:val="8A12700C"/>
    <w:lvl w:ilvl="0" w:tplc="903CE0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B1E11"/>
    <w:multiLevelType w:val="hybridMultilevel"/>
    <w:tmpl w:val="4B1E4758"/>
    <w:lvl w:ilvl="0" w:tplc="759C5786">
      <w:start w:val="19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DB4DB9"/>
    <w:multiLevelType w:val="hybridMultilevel"/>
    <w:tmpl w:val="1020E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2475A"/>
    <w:multiLevelType w:val="hybridMultilevel"/>
    <w:tmpl w:val="D51ABF76"/>
    <w:lvl w:ilvl="0" w:tplc="510C955E">
      <w:start w:val="1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D5745"/>
    <w:multiLevelType w:val="hybridMultilevel"/>
    <w:tmpl w:val="897E31D4"/>
    <w:lvl w:ilvl="0" w:tplc="8E5602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02A3D"/>
    <w:multiLevelType w:val="hybridMultilevel"/>
    <w:tmpl w:val="E2D22516"/>
    <w:lvl w:ilvl="0" w:tplc="C192B0B0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01D5836"/>
    <w:multiLevelType w:val="hybridMultilevel"/>
    <w:tmpl w:val="D376FC9E"/>
    <w:lvl w:ilvl="0" w:tplc="903CE0B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B83E10"/>
    <w:multiLevelType w:val="hybridMultilevel"/>
    <w:tmpl w:val="73143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7224EF"/>
    <w:multiLevelType w:val="hybridMultilevel"/>
    <w:tmpl w:val="FF12FC8A"/>
    <w:lvl w:ilvl="0" w:tplc="903CE0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117A78"/>
    <w:multiLevelType w:val="hybridMultilevel"/>
    <w:tmpl w:val="A87E582C"/>
    <w:lvl w:ilvl="0" w:tplc="CCE629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77503F"/>
    <w:multiLevelType w:val="hybridMultilevel"/>
    <w:tmpl w:val="A12EF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4745A9"/>
    <w:multiLevelType w:val="hybridMultilevel"/>
    <w:tmpl w:val="2B8CE7A4"/>
    <w:lvl w:ilvl="0" w:tplc="7CEE360C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14D6E"/>
    <w:multiLevelType w:val="hybridMultilevel"/>
    <w:tmpl w:val="FF12FC8A"/>
    <w:lvl w:ilvl="0" w:tplc="903CE0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8"/>
  </w:num>
  <w:num w:numId="5">
    <w:abstractNumId w:val="13"/>
  </w:num>
  <w:num w:numId="6">
    <w:abstractNumId w:val="4"/>
  </w:num>
  <w:num w:numId="7">
    <w:abstractNumId w:val="0"/>
  </w:num>
  <w:num w:numId="8">
    <w:abstractNumId w:val="12"/>
  </w:num>
  <w:num w:numId="9">
    <w:abstractNumId w:val="1"/>
  </w:num>
  <w:num w:numId="10">
    <w:abstractNumId w:val="9"/>
  </w:num>
  <w:num w:numId="11">
    <w:abstractNumId w:val="3"/>
  </w:num>
  <w:num w:numId="12">
    <w:abstractNumId w:val="14"/>
  </w:num>
  <w:num w:numId="13">
    <w:abstractNumId w:val="7"/>
  </w:num>
  <w:num w:numId="14">
    <w:abstractNumId w:val="2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5E"/>
    <w:rsid w:val="000B2650"/>
    <w:rsid w:val="000C4A57"/>
    <w:rsid w:val="000F4278"/>
    <w:rsid w:val="00155953"/>
    <w:rsid w:val="001C4DEA"/>
    <w:rsid w:val="001D335E"/>
    <w:rsid w:val="0031777A"/>
    <w:rsid w:val="003C42E5"/>
    <w:rsid w:val="003E7EFE"/>
    <w:rsid w:val="00447023"/>
    <w:rsid w:val="00510E50"/>
    <w:rsid w:val="00585C04"/>
    <w:rsid w:val="005E2656"/>
    <w:rsid w:val="006F1218"/>
    <w:rsid w:val="007A7BAA"/>
    <w:rsid w:val="008252D9"/>
    <w:rsid w:val="008864F6"/>
    <w:rsid w:val="008E75F5"/>
    <w:rsid w:val="00921999"/>
    <w:rsid w:val="009967C6"/>
    <w:rsid w:val="009C24D9"/>
    <w:rsid w:val="00A55099"/>
    <w:rsid w:val="00A957CA"/>
    <w:rsid w:val="00AA339B"/>
    <w:rsid w:val="00AD092C"/>
    <w:rsid w:val="00B30019"/>
    <w:rsid w:val="00B53CFA"/>
    <w:rsid w:val="00B877FF"/>
    <w:rsid w:val="00BD7AA7"/>
    <w:rsid w:val="00F2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5F5"/>
    <w:pPr>
      <w:ind w:left="720"/>
      <w:contextualSpacing/>
    </w:pPr>
  </w:style>
  <w:style w:type="paragraph" w:styleId="NoSpacing">
    <w:name w:val="No Spacing"/>
    <w:uiPriority w:val="1"/>
    <w:qFormat/>
    <w:rsid w:val="00155953"/>
    <w:pPr>
      <w:spacing w:after="0" w:line="240" w:lineRule="auto"/>
    </w:pPr>
  </w:style>
  <w:style w:type="table" w:styleId="TableGrid">
    <w:name w:val="Table Grid"/>
    <w:basedOn w:val="TableNormal"/>
    <w:uiPriority w:val="59"/>
    <w:rsid w:val="00886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5C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5F5"/>
    <w:pPr>
      <w:ind w:left="720"/>
      <w:contextualSpacing/>
    </w:pPr>
  </w:style>
  <w:style w:type="paragraph" w:styleId="NoSpacing">
    <w:name w:val="No Spacing"/>
    <w:uiPriority w:val="1"/>
    <w:qFormat/>
    <w:rsid w:val="00155953"/>
    <w:pPr>
      <w:spacing w:after="0" w:line="240" w:lineRule="auto"/>
    </w:pPr>
  </w:style>
  <w:style w:type="table" w:styleId="TableGrid">
    <w:name w:val="Table Grid"/>
    <w:basedOn w:val="TableNormal"/>
    <w:uiPriority w:val="59"/>
    <w:rsid w:val="00886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5C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Sarra Jenkins</dc:creator>
  <cp:lastModifiedBy>Sarra Jenkins</cp:lastModifiedBy>
  <cp:revision>3</cp:revision>
  <cp:lastPrinted>2015-10-14T07:24:00Z</cp:lastPrinted>
  <dcterms:created xsi:type="dcterms:W3CDTF">2015-10-13T14:02:00Z</dcterms:created>
  <dcterms:modified xsi:type="dcterms:W3CDTF">2015-10-14T07:24:00Z</dcterms:modified>
</cp:coreProperties>
</file>