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1F61E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167BA31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following are three types of program translator:</w:t>
      </w:r>
    </w:p>
    <w:p w14:paraId="202D243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12"/>
        <w:gridCol w:w="3060"/>
      </w:tblGrid>
      <w:tr w:rsidR="00000000" w14:paraId="675E1F78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D330E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8602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Assembler</w:t>
            </w:r>
          </w:p>
        </w:tc>
      </w:tr>
      <w:tr w:rsidR="00000000" w14:paraId="37882477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EA343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9C0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Compiler</w:t>
            </w:r>
          </w:p>
        </w:tc>
      </w:tr>
      <w:tr w:rsidR="00000000" w14:paraId="76AB0E34" w14:textId="77777777">
        <w:tblPrEx>
          <w:tblCellMar>
            <w:top w:w="0" w:type="dxa"/>
            <w:bottom w:w="0" w:type="dxa"/>
          </w:tblCellMar>
        </w:tblPrEx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A8F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F083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Interpreter</w:t>
            </w:r>
          </w:p>
        </w:tc>
      </w:tr>
    </w:tbl>
    <w:p w14:paraId="1B4CD43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Write the label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–</w:t>
      </w: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>) for the type of translator next to the description.</w:t>
      </w:r>
    </w:p>
    <w:p w14:paraId="6D75BDB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202"/>
        <w:gridCol w:w="1530"/>
      </w:tblGrid>
      <w:tr w:rsidR="00000000" w14:paraId="56EA17C4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BBB6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50E83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Label (A</w:t>
            </w:r>
            <w:r>
              <w:rPr>
                <w:rFonts w:ascii="Arial" w:hAnsi="Arial" w:cs="Arial"/>
                <w:b/>
                <w:bCs/>
              </w:rPr>
              <w:t>–</w:t>
            </w:r>
            <w:r>
              <w:rPr>
                <w:rFonts w:ascii="Arial" w:hAnsi="Arial" w:cs="Arial"/>
                <w:b/>
                <w:bCs/>
              </w:rPr>
              <w:t>C)</w:t>
            </w:r>
          </w:p>
        </w:tc>
      </w:tr>
      <w:tr w:rsidR="00000000" w14:paraId="4E834C7E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9EAF7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Converts a low-level language designed to be human-readable into machine code.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BE4C5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8D728D7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1A621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Reads a high-level program line-by-</w:t>
            </w:r>
            <w:r>
              <w:rPr>
                <w:rFonts w:ascii="Arial" w:hAnsi="Arial" w:cs="Arial"/>
              </w:rPr>
              <w:t>line and calls corresponding subroutines.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2619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3FF5E26" w14:textId="77777777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46762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Takes the entire high-level program as input and produces machine code.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2EA86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76CB8C67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79D638E3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2A5144D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of programming using a high-level language compared with programming using a low-level language</w:t>
      </w:r>
      <w:r>
        <w:rPr>
          <w:rFonts w:ascii="Arial" w:hAnsi="Arial" w:cs="Arial"/>
        </w:rPr>
        <w:t>.</w:t>
      </w:r>
    </w:p>
    <w:p w14:paraId="0ACAC6F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Advantage 1  ____________________________________________________________</w:t>
      </w:r>
    </w:p>
    <w:p w14:paraId="2040E4C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4956C5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Advantage 2  </w:t>
      </w:r>
      <w:r>
        <w:rPr>
          <w:rFonts w:ascii="Arial" w:hAnsi="Arial" w:cs="Arial"/>
        </w:rPr>
        <w:t>____________________________________________________________</w:t>
      </w:r>
    </w:p>
    <w:p w14:paraId="236A8C2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9900E95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368C567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40DE52D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Draw the logic circuit, using only one logic gate, that is represented by the following truth table:</w:t>
      </w:r>
    </w:p>
    <w:p w14:paraId="2C1C2D9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</w:tblGrid>
      <w:tr w:rsidR="00000000" w14:paraId="279C919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0DB18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Input A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0604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Input 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8F7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Output Q</w:t>
            </w:r>
          </w:p>
        </w:tc>
      </w:tr>
      <w:tr w:rsidR="00000000" w14:paraId="567A7412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B20C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47B7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B10E3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6E0EA966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C3C39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3229C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7A8A0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1EDEEAB8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85B35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3E62E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66192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502E347C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F659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4A30E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429A8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7A048ED" w14:textId="36CFE99C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6904FE4F" wp14:editId="5BBE83B7">
            <wp:extent cx="4933950" cy="2333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B1A6856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F21ACF2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09F4839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show the Boolean expression that is equivalent to the logic circuit shown in the diagram below.</w:t>
      </w:r>
    </w:p>
    <w:p w14:paraId="04687912" w14:textId="16F29BD5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F9D0F43" wp14:editId="2F5CD20A">
            <wp:extent cx="3686175" cy="1457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36F952C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060"/>
        <w:gridCol w:w="918"/>
      </w:tblGrid>
      <w:tr w:rsidR="00000000" w14:paraId="3EE9AE60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9485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770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 AND NOT B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8AC61" w14:textId="367011C5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475F7321" wp14:editId="23EF828D">
                  <wp:extent cx="304800" cy="2000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636ED7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D3680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9A61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NOT (A AND B)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65F68" w14:textId="0C2BEB7E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3D08125" wp14:editId="7C094F16">
                  <wp:extent cx="304800" cy="2000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F1AB8E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0385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EE45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(NOT A) AND B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4A7297" w14:textId="28C935C6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0F73F35" wp14:editId="59B2508E">
                  <wp:extent cx="304800" cy="2000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431064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359DD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5F6A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(NOT A) AND (NOT B)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38C7A" w14:textId="67599E0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840BB22" wp14:editId="6D72C76D">
                  <wp:extent cx="304800" cy="2000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C9AE99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F3C0C42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DAF104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to show the Boolean expression which is equivalent to the logic circuit shown in the diagram below.</w:t>
      </w:r>
    </w:p>
    <w:p w14:paraId="40112906" w14:textId="46843C43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657C9E4" wp14:editId="37E77BC6">
            <wp:extent cx="3686175" cy="2009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6D5F96E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672"/>
        <w:gridCol w:w="918"/>
      </w:tblGrid>
      <w:tr w:rsidR="00000000" w14:paraId="005DB53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E1AC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70B8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NOT ((A OR B) AND C)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13653" w14:textId="1EFA38AE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0E8EEB1" wp14:editId="1187BA13">
                  <wp:extent cx="304800" cy="20002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8436A3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CE4A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BC76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(NOT A) OR ((NOT B) AND C)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ED879" w14:textId="400EF44C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6319E559" wp14:editId="24007180">
                  <wp:extent cx="304800" cy="20002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E9E10CB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E3B5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7223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(NOT (A OR B)) AND 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845F" w14:textId="5FDADDA4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73807A7E" wp14:editId="2A8F8B2C">
                  <wp:extent cx="304800" cy="20002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7CD520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7254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CB22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((NOT A) OR (NOT B)) AND C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AB0CC" w14:textId="31DC58F1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2E83AF2" wp14:editId="3C9817F8">
                  <wp:extent cx="304800" cy="20002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1DC05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3FF28C19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56F5849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Draw a logic circuit in the box below for the following scenario.</w:t>
      </w:r>
    </w:p>
    <w:p w14:paraId="23EC186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sewing machine is running (R) if either the foot pedal is on (F) or the hand dial is on (H) but not both.</w:t>
      </w:r>
    </w:p>
    <w:p w14:paraId="3370095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You should use </w:t>
      </w:r>
      <w:r>
        <w:rPr>
          <w:rFonts w:ascii="Arial" w:hAnsi="Arial" w:cs="Arial"/>
          <w:b/>
          <w:bCs/>
        </w:rPr>
        <w:t>only</w:t>
      </w:r>
      <w:r>
        <w:rPr>
          <w:rFonts w:ascii="Arial" w:hAnsi="Arial" w:cs="Arial"/>
        </w:rPr>
        <w:t xml:space="preserve"> the gates AND, OR and NOT in your answer.</w:t>
      </w:r>
    </w:p>
    <w:p w14:paraId="6C225E96" w14:textId="10AC07B4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22A2377" wp14:editId="525B3924">
            <wp:extent cx="4629150" cy="28479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8B7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205B22F0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635813A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 to show which of the following are functions of an operating system.</w:t>
      </w:r>
    </w:p>
    <w:p w14:paraId="44F6A59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366"/>
        <w:gridCol w:w="918"/>
      </w:tblGrid>
      <w:tr w:rsidR="00000000" w14:paraId="5EB563C0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A727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46CB7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filtering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8C54A" w14:textId="01D4648B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59F65FE" wp14:editId="4B25BD1A">
                  <wp:extent cx="304800" cy="20002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0A07020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09B9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E87D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Application management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EFB2E" w14:textId="737D96F6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F18B257" wp14:editId="338AEB9C">
                  <wp:extent cx="304800" cy="20002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B35A58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E4C89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015B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Clock speed management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E8EB5" w14:textId="4820BA62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17E911D" wp14:editId="37DA2DED">
                  <wp:extent cx="304800" cy="20002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8EB30E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C60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4B52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encryption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794FB" w14:textId="1BE4133C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F91F9C0" wp14:editId="2F5CF307">
                  <wp:extent cx="304800" cy="20002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20D55C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0185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717B5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Processor management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5C757" w14:textId="5F72B64D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E270A07" wp14:editId="5AC8ABC6">
                  <wp:extent cx="304800" cy="20002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0B931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64ED56F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002EAE4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  <w:b/>
          <w:bCs/>
        </w:rPr>
        <w:t>application software</w:t>
      </w:r>
      <w:r>
        <w:rPr>
          <w:rFonts w:ascii="Arial" w:hAnsi="Arial" w:cs="Arial"/>
        </w:rPr>
        <w:t>.</w:t>
      </w:r>
    </w:p>
    <w:p w14:paraId="19E0C47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EDEE26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7A150D6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72A6FA9B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0AE8F67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examples of application software. You must </w:t>
      </w:r>
      <w:r>
        <w:rPr>
          <w:rFonts w:ascii="Arial" w:hAnsi="Arial" w:cs="Arial"/>
          <w:b/>
          <w:bCs/>
        </w:rPr>
        <w:t>not</w:t>
      </w:r>
      <w:r>
        <w:rPr>
          <w:rFonts w:ascii="Arial" w:hAnsi="Arial" w:cs="Arial"/>
        </w:rPr>
        <w:t xml:space="preserve"> use brand names in your answer.</w:t>
      </w:r>
    </w:p>
    <w:p w14:paraId="2644B55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 1  _____________________________________________________________</w:t>
      </w:r>
    </w:p>
    <w:p w14:paraId="34EE5AB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71C207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Example 2  _____________________________________________________________</w:t>
      </w:r>
    </w:p>
    <w:p w14:paraId="4D15345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</w:t>
      </w:r>
      <w:r>
        <w:rPr>
          <w:rFonts w:ascii="Arial" w:hAnsi="Arial" w:cs="Arial"/>
        </w:rPr>
        <w:t>__________________________________________________________________</w:t>
      </w:r>
    </w:p>
    <w:p w14:paraId="4186BF28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69604688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2D7EC9E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Three factors that affect the performance of a CPU are:</w:t>
      </w:r>
    </w:p>
    <w:p w14:paraId="7414EF2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clock speed</w:t>
      </w:r>
    </w:p>
    <w:p w14:paraId="62284AA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number of processor cores</w:t>
      </w:r>
    </w:p>
    <w:p w14:paraId="3EC55A5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cache size.</w:t>
      </w:r>
    </w:p>
    <w:p w14:paraId="342680E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each of these factors affects CPU performance.</w:t>
      </w:r>
    </w:p>
    <w:p w14:paraId="442B456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Clock speed  ____________________________________________________________</w:t>
      </w:r>
    </w:p>
    <w:p w14:paraId="4B1352F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F61DA6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</w:t>
      </w:r>
      <w:r>
        <w:rPr>
          <w:rFonts w:ascii="Arial" w:hAnsi="Arial" w:cs="Arial"/>
        </w:rPr>
        <w:t>____________________</w:t>
      </w:r>
    </w:p>
    <w:p w14:paraId="2804FFC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2D65FD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528C64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84B6A9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Number of processor</w:t>
      </w:r>
      <w:r>
        <w:rPr>
          <w:rFonts w:ascii="Arial" w:hAnsi="Arial" w:cs="Arial"/>
        </w:rPr>
        <w:t xml:space="preserve"> cores  ________________________________________________</w:t>
      </w:r>
    </w:p>
    <w:p w14:paraId="2044B95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786DE9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C1682E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6A994C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2BDE94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1AABA8E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Cache size  _____________________________________________________________</w:t>
      </w:r>
    </w:p>
    <w:p w14:paraId="467B8AC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C87942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84AE41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_________________________________________________________________</w:t>
      </w:r>
    </w:p>
    <w:p w14:paraId="7C1E583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32A555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A181F0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0A6A38A4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280BA5F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farmer uses an automate</w:t>
      </w:r>
      <w:r>
        <w:rPr>
          <w:rFonts w:ascii="Arial" w:hAnsi="Arial" w:cs="Arial"/>
        </w:rPr>
        <w:t>d system to indicate if soil conditions are right for planting.</w:t>
      </w:r>
    </w:p>
    <w:p w14:paraId="61EA21D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conditions are right for planting if the soil is:</w:t>
      </w:r>
    </w:p>
    <w:p w14:paraId="6E21D2C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warm</w:t>
      </w:r>
    </w:p>
    <w:p w14:paraId="22A1198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wet</w:t>
      </w:r>
    </w:p>
    <w:p w14:paraId="195D311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correct acidity.</w:t>
      </w:r>
    </w:p>
    <w:p w14:paraId="2730885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logic circuit for this system.</w:t>
      </w:r>
    </w:p>
    <w:p w14:paraId="0BEBFED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779BB07A" w14:textId="7EF46344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2AB868C4" wp14:editId="586A3EB4">
            <wp:extent cx="4695825" cy="2819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ACE31A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inputs to the system are:</w:t>
      </w:r>
    </w:p>
    <w:p w14:paraId="4352CA5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Soil temperature (</w:t>
      </w:r>
      <w:r>
        <w:rPr>
          <w:rFonts w:ascii="Arial" w:hAnsi="Arial" w:cs="Arial"/>
          <w:b/>
          <w:bCs/>
        </w:rPr>
        <w:t>T</w:t>
      </w:r>
      <w:r>
        <w:rPr>
          <w:rFonts w:ascii="Arial" w:hAnsi="Arial" w:cs="Arial"/>
        </w:rPr>
        <w:t>):</w:t>
      </w:r>
    </w:p>
    <w:p w14:paraId="5A28AE0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0 if the soil is cold</w:t>
      </w:r>
    </w:p>
    <w:p w14:paraId="65A89D7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if the soil is warm.</w:t>
      </w:r>
    </w:p>
    <w:p w14:paraId="10AD485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Soil moisture (</w:t>
      </w:r>
      <w:r>
        <w:rPr>
          <w:rFonts w:ascii="Arial" w:hAnsi="Arial" w:cs="Arial"/>
          <w:b/>
          <w:bCs/>
        </w:rPr>
        <w:t>M</w:t>
      </w:r>
      <w:r>
        <w:rPr>
          <w:rFonts w:ascii="Arial" w:hAnsi="Arial" w:cs="Arial"/>
        </w:rPr>
        <w:t>):</w:t>
      </w:r>
    </w:p>
    <w:p w14:paraId="62BD7D0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0 if the soil is dry</w:t>
      </w:r>
    </w:p>
    <w:p w14:paraId="1A72A20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if the soil is wet.</w:t>
      </w:r>
    </w:p>
    <w:p w14:paraId="3ABEC5A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Soil acidity (</w:t>
      </w: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>):</w:t>
      </w:r>
    </w:p>
    <w:p w14:paraId="43B0783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0 if the soil is the correct acidity</w:t>
      </w:r>
    </w:p>
    <w:p w14:paraId="6400E82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1 if </w:t>
      </w:r>
      <w:r>
        <w:rPr>
          <w:rFonts w:ascii="Arial" w:hAnsi="Arial" w:cs="Arial"/>
        </w:rPr>
        <w:t>the soil acidity needs adjusting.</w:t>
      </w:r>
    </w:p>
    <w:p w14:paraId="11D77BB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output (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>) is:</w:t>
      </w:r>
    </w:p>
    <w:p w14:paraId="12B1B08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0 if the conditions for planting have not been met</w:t>
      </w:r>
    </w:p>
    <w:p w14:paraId="45CE532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 if the conditions for planting have been met.</w:t>
      </w:r>
    </w:p>
    <w:p w14:paraId="1759FCA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Complete the truth table for the circuit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>.</w:t>
      </w:r>
    </w:p>
    <w:p w14:paraId="723D7C0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224"/>
        <w:gridCol w:w="1224"/>
        <w:gridCol w:w="1224"/>
        <w:gridCol w:w="1224"/>
      </w:tblGrid>
      <w:tr w:rsidR="00000000" w14:paraId="7072D6BC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CD47E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4C5DE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A6F5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DED9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A182C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68A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</w:p>
        </w:tc>
      </w:tr>
      <w:tr w:rsidR="00000000" w14:paraId="3224F56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4E51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F60B8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6431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9B6D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18CB0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325CF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5DEFB3BC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E828F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77974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F3E7B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0E598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8CC93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10EA0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210F90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F2A4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960E1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7141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BBB09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728E1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0C34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0E47B2C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E40C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81E3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2ACFA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C5C8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6AFB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2FCD5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539FB87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627F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47240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E652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B7AF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69EC0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90207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3D90EA0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73276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BBB7E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8B84D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7511F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3EF7F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BC74C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6E6BEFB1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2D9A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33D69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BC6EA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ED793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504BE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CF91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76073C7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7568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1E80C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F646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FBA4E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F1F18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CBD06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0EA75F6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604831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State the type of logic gate shown in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3625961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5AFBEBE9" w14:textId="3247D24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7F97DFD8" wp14:editId="5DCD9130">
            <wp:extent cx="1276350" cy="69532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637A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Answer  ___________________________________________________________</w:t>
      </w:r>
    </w:p>
    <w:p w14:paraId="56E15AEE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1E6A39D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The farmer wants to modify the system so that it will indicate that the soil conditions are right for planting if </w:t>
      </w:r>
      <w:r>
        <w:rPr>
          <w:rFonts w:ascii="Arial" w:hAnsi="Arial" w:cs="Arial"/>
          <w:b/>
          <w:bCs/>
        </w:rPr>
        <w:t>at least one</w:t>
      </w:r>
      <w:r>
        <w:rPr>
          <w:rFonts w:ascii="Arial" w:hAnsi="Arial" w:cs="Arial"/>
        </w:rPr>
        <w:t xml:space="preserve"> of the three con</w:t>
      </w:r>
      <w:r>
        <w:rPr>
          <w:rFonts w:ascii="Arial" w:hAnsi="Arial" w:cs="Arial"/>
        </w:rPr>
        <w:t>ditions has been met.</w:t>
      </w:r>
    </w:p>
    <w:p w14:paraId="6C39139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Describe changes that could be made to the logic circuit in </w:t>
      </w: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to allow this to happen.</w:t>
      </w:r>
    </w:p>
    <w:p w14:paraId="64B0793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1262CA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</w:t>
      </w:r>
    </w:p>
    <w:p w14:paraId="108B28E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_______________________________________________________________</w:t>
      </w:r>
    </w:p>
    <w:p w14:paraId="45AD0EE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B212D07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62C9241B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6 marks)</w:t>
      </w:r>
    </w:p>
    <w:p w14:paraId="597B1359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61A21A9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three</w:t>
      </w:r>
      <w:r>
        <w:rPr>
          <w:rFonts w:ascii="Arial" w:hAnsi="Arial" w:cs="Arial"/>
        </w:rPr>
        <w:t xml:space="preserve"> lozenges to show which of the following are essential components of the Von Neumann arc</w:t>
      </w:r>
      <w:r>
        <w:rPr>
          <w:rFonts w:ascii="Arial" w:hAnsi="Arial" w:cs="Arial"/>
        </w:rPr>
        <w:t>hitecture.</w:t>
      </w:r>
    </w:p>
    <w:p w14:paraId="22E3FEB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978"/>
        <w:gridCol w:w="918"/>
      </w:tblGrid>
      <w:tr w:rsidR="00000000" w14:paraId="37B7BE70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F416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C78C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BIOS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2A098" w14:textId="61C3B949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736DF7" wp14:editId="2DC7B6FC">
                  <wp:extent cx="304800" cy="20002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568830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192A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3BA7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unit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5C1CC" w14:textId="4ABF900D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4E4005" wp14:editId="11CEEF50">
                  <wp:extent cx="304800" cy="2000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73F92D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79C8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BDB47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C16B57" w14:textId="051B25E0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FFAEEDD" wp14:editId="35C942F9">
                  <wp:extent cx="304800" cy="20002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821A2A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2133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7C54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Memory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96342" w14:textId="0EE73D11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8AA5A92" wp14:editId="5DB8A037">
                  <wp:extent cx="304800" cy="20002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A2D6D2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AE6E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8B86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Movement sensor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83A9D" w14:textId="0A8B8535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A61550D" wp14:editId="16DF2B44">
                  <wp:extent cx="304800" cy="200025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CE7478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56E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8BAF0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Multiple cores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7AA90" w14:textId="7D4F363E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308AE89" wp14:editId="19BCDBF6">
                  <wp:extent cx="304800" cy="200025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5251AF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FF19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3144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Network socket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CD83" w14:textId="5E700E62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F1C9D4D" wp14:editId="6856A11F">
                  <wp:extent cx="304800" cy="20002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8D4DA5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76F3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328E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Shared bus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63DD" w14:textId="3B233A34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7CB8383" wp14:editId="3126DE19">
                  <wp:extent cx="304800" cy="20002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CA341E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03E594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72F41F0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Main memory is any form of memory that is directly accessible by the CPU, except for cache and registers.</w:t>
      </w:r>
    </w:p>
    <w:p w14:paraId="1A585E9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main memory is used.</w:t>
      </w:r>
    </w:p>
    <w:p w14:paraId="4B327EE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B3C5EC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60BFA5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48FA88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66423E5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65E083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06CF3F4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5ED79B4D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106DB3A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 operating system manages the memory of a computer.</w:t>
      </w:r>
    </w:p>
    <w:p w14:paraId="5B9145C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State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other things that are managed by the operating system.</w:t>
      </w:r>
    </w:p>
    <w:p w14:paraId="6F300EF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 _____________________________________________________________________</w:t>
      </w:r>
    </w:p>
    <w:p w14:paraId="21BBABE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7BE3BA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2. ________________________________________________</w:t>
      </w:r>
      <w:r>
        <w:rPr>
          <w:rFonts w:ascii="Arial" w:hAnsi="Arial" w:cs="Arial"/>
        </w:rPr>
        <w:t>_____________________</w:t>
      </w:r>
    </w:p>
    <w:p w14:paraId="1802FF6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60D2A26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0216C6D4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3ED6706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three examples of code shown in the table below are all equivalent to one another.</w:t>
      </w:r>
    </w:p>
    <w:p w14:paraId="43A2306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36"/>
        <w:gridCol w:w="1836"/>
        <w:gridCol w:w="2448"/>
      </w:tblGrid>
      <w:tr w:rsidR="00000000" w14:paraId="6E000D8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6BC6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Example 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157F2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Example 2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AB6B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Example 3</w:t>
            </w:r>
          </w:p>
        </w:tc>
      </w:tr>
      <w:tr w:rsidR="00000000" w14:paraId="3E6B08DD" w14:textId="77777777">
        <w:tblPrEx>
          <w:tblCellMar>
            <w:top w:w="0" w:type="dxa"/>
            <w:bottom w:w="0" w:type="dxa"/>
          </w:tblCellMar>
        </w:tblPrEx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14C53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 </w:t>
            </w:r>
            <w:r>
              <w:rPr>
                <w:rFonts w:ascii="Courier New" w:hAnsi="Courier New" w:cs="Courier New"/>
                <w:sz w:val="28"/>
                <w:szCs w:val="28"/>
              </w:rPr>
              <w:t>←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4</w:t>
            </w:r>
          </w:p>
          <w:p w14:paraId="1EDEDDD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 </w:t>
            </w:r>
            <w:r>
              <w:rPr>
                <w:rFonts w:ascii="Courier New" w:hAnsi="Courier New" w:cs="Courier New"/>
                <w:sz w:val="28"/>
                <w:szCs w:val="28"/>
              </w:rPr>
              <w:t>←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3</w:t>
            </w:r>
          </w:p>
          <w:p w14:paraId="66F2766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IF a = b THEN</w:t>
            </w:r>
          </w:p>
          <w:p w14:paraId="7EB4FE5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 c </w:t>
            </w:r>
            <w:r>
              <w:rPr>
                <w:rFonts w:ascii="Courier New" w:hAnsi="Courier New" w:cs="Courier New"/>
                <w:sz w:val="28"/>
                <w:szCs w:val="28"/>
              </w:rPr>
              <w:t>←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a + b</w:t>
            </w:r>
          </w:p>
          <w:p w14:paraId="008E674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ENDIF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C416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MOV R0, #4</w:t>
            </w:r>
          </w:p>
          <w:p w14:paraId="4105812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MOV R1, #3</w:t>
            </w:r>
          </w:p>
          <w:p w14:paraId="0B399DA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CMP R0, R1</w:t>
            </w:r>
          </w:p>
          <w:p w14:paraId="3C61BE4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BNE end</w:t>
            </w:r>
          </w:p>
          <w:p w14:paraId="0CCD5C8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ADD R2, R0, R1</w:t>
            </w:r>
          </w:p>
          <w:p w14:paraId="3D63330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end:</w:t>
            </w:r>
          </w:p>
          <w:p w14:paraId="21A9962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 </w:t>
            </w:r>
            <w:r>
              <w:rPr>
                <w:rFonts w:ascii="Courier New" w:hAnsi="Courier New" w:cs="Courier New"/>
                <w:sz w:val="20"/>
                <w:szCs w:val="20"/>
              </w:rPr>
              <w:t>HLT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F1D3E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1001 0000 0100 0000</w:t>
            </w:r>
          </w:p>
          <w:p w14:paraId="355BCD5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1001 0001 0011 0000</w:t>
            </w:r>
          </w:p>
          <w:p w14:paraId="1DE15CD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0100 0000 0001 0000</w:t>
            </w:r>
          </w:p>
          <w:p w14:paraId="69B2C97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1010 0101 0000 0000</w:t>
            </w:r>
          </w:p>
          <w:p w14:paraId="0AE6D62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1100 0010 0000 0001</w:t>
            </w:r>
          </w:p>
          <w:p w14:paraId="54B1A74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1111 0000 0000 0000</w:t>
            </w:r>
          </w:p>
        </w:tc>
      </w:tr>
    </w:tbl>
    <w:p w14:paraId="2B3FD75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 xml:space="preserve">one </w:t>
      </w:r>
      <w:r>
        <w:rPr>
          <w:rFonts w:ascii="Arial" w:hAnsi="Arial" w:cs="Arial"/>
        </w:rPr>
        <w:t xml:space="preserve"> lozenge to show the statement that is true about the examples of code.</w:t>
      </w:r>
    </w:p>
    <w:p w14:paraId="4B35AC6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5508"/>
        <w:gridCol w:w="918"/>
      </w:tblGrid>
      <w:tr w:rsidR="00000000" w14:paraId="2F195E94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524C0C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04F48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 of the examples of code is in a low-level language.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BAA7" w14:textId="7DF291EF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581320D" wp14:editId="7130F34C">
                  <wp:extent cx="276225" cy="1905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F5030A0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B4E194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D680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one of the examples of code is in a low-level language.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CB248" w14:textId="0453C7AB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69E10F" wp14:editId="46D8C03D">
                  <wp:extent cx="276225" cy="1905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15BCC3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3266340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5E7F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Only two of the examples of code are in a low-level language.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02A19" w14:textId="3B836E35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0EBC91A" wp14:editId="62719C3B">
                  <wp:extent cx="276225" cy="1905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1C2190C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09B6FAC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E999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three of the examples of code are in a low-level </w:t>
            </w:r>
            <w:r>
              <w:rPr>
                <w:rFonts w:ascii="Arial" w:hAnsi="Arial" w:cs="Arial"/>
              </w:rPr>
              <w:t>language.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77A77" w14:textId="5F44EDC8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108EBD52" wp14:editId="46023F58">
                  <wp:extent cx="276225" cy="1905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47B7D4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10640B0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690791D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why a developer, who is good at both low-level and high-level programming, would normally use high-level languages when writing programs.</w:t>
      </w:r>
    </w:p>
    <w:p w14:paraId="6272A27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2CFCCB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  <w:r>
        <w:rPr>
          <w:rFonts w:ascii="Arial" w:hAnsi="Arial" w:cs="Arial"/>
        </w:rPr>
        <w:t>_________________________________</w:t>
      </w:r>
    </w:p>
    <w:p w14:paraId="58EDF46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BC6F94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B55E00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881229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</w:t>
      </w:r>
      <w:r>
        <w:rPr>
          <w:rFonts w:ascii="Arial" w:hAnsi="Arial" w:cs="Arial"/>
        </w:rPr>
        <w:t>_________________________________________________________________</w:t>
      </w:r>
    </w:p>
    <w:p w14:paraId="5D19132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601D67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F8DEF7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</w:p>
    <w:p w14:paraId="7327BC2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66B33C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9AD8DD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2274E51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78F451C3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4FF1ABF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The expression </w:t>
      </w:r>
      <w:r>
        <w:rPr>
          <w:rFonts w:ascii="Courier New" w:hAnsi="Courier New" w:cs="Courier New"/>
          <w:sz w:val="20"/>
          <w:szCs w:val="20"/>
        </w:rPr>
        <w:t>(B AND (NOT A)) OR (B AND C)</w:t>
      </w:r>
      <w:r>
        <w:rPr>
          <w:rFonts w:ascii="Arial" w:hAnsi="Arial" w:cs="Arial"/>
        </w:rPr>
        <w:t xml:space="preserve"> can be represented by the logic circuit shown below. In the circuit the logic gates are marked with labels instead of their proper symbols.</w:t>
      </w:r>
    </w:p>
    <w:p w14:paraId="055EDB9B" w14:textId="7E989C0B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01A238" wp14:editId="3B887FB8">
            <wp:extent cx="3171825" cy="1885950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31B779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State the name of the logic gate used at Gate 1 in the logic circuit.</w:t>
      </w:r>
    </w:p>
    <w:p w14:paraId="6FC8A59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86613B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14D158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State the name of the logic gate used at Gate 2 in the logic circuit.</w:t>
      </w:r>
    </w:p>
    <w:p w14:paraId="6540016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</w:t>
      </w:r>
    </w:p>
    <w:p w14:paraId="6382EE69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3101271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Draw the logic circuit symbol in the space below for the logic gate used at Gate 3 in the logic circuit.</w:t>
      </w:r>
    </w:p>
    <w:p w14:paraId="14462568" w14:textId="77777777" w:rsidR="00000000" w:rsidRDefault="00924A7B">
      <w:pPr>
        <w:widowControl w:val="0"/>
        <w:autoSpaceDE w:val="0"/>
        <w:autoSpaceDN w:val="0"/>
        <w:adjustRightInd w:val="0"/>
        <w:spacing w:before="72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14:paraId="6215BE27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72CC0E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Draw the logic circuit symbol in the space below for the logic gate used at Gate 4 in the logic circui</w:t>
      </w:r>
      <w:r>
        <w:rPr>
          <w:rFonts w:ascii="Arial" w:hAnsi="Arial" w:cs="Arial"/>
        </w:rPr>
        <w:t>t.</w:t>
      </w:r>
    </w:p>
    <w:p w14:paraId="0AF20703" w14:textId="77777777" w:rsidR="00000000" w:rsidRDefault="00924A7B">
      <w:pPr>
        <w:widowControl w:val="0"/>
        <w:autoSpaceDE w:val="0"/>
        <w:autoSpaceDN w:val="0"/>
        <w:adjustRightInd w:val="0"/>
        <w:spacing w:before="72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</w:p>
    <w:p w14:paraId="0203B98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3F08BA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1E29DD23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471547E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truth table for the complex Boolean expression:</w:t>
      </w:r>
    </w:p>
    <w:p w14:paraId="1675427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(A1 AND (NOT A2) AND A3) OR (A1 AND A2 AND A3)</w:t>
      </w:r>
    </w:p>
    <w:p w14:paraId="2B8484C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is shown below.</w:t>
      </w:r>
    </w:p>
    <w:p w14:paraId="15E5EE0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71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18"/>
        <w:gridCol w:w="918"/>
        <w:gridCol w:w="918"/>
        <w:gridCol w:w="1836"/>
      </w:tblGrid>
      <w:tr w:rsidR="00000000" w14:paraId="3D0FEFDF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E95D6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B22B7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A2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3A3A4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A3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AFC5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b/>
                <w:bCs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OUTPUT</w:t>
            </w:r>
          </w:p>
        </w:tc>
      </w:tr>
      <w:tr w:rsidR="00000000" w14:paraId="28A5CF2F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21C6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92FF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2745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E71F3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0AC7F6E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0A131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C45F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649CC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DE35E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739A04B8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D71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E402D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D0E3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279C0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146DB64C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B405F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6EAE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7F06C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33A5D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333509C2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733E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E60B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21DAE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771C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420D88D0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C413D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3B14E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9E837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255A7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67009A8A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4662C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47AC7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AFC14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659D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2A05025A" w14:textId="77777777">
        <w:tblPrEx>
          <w:tblCellMar>
            <w:top w:w="0" w:type="dxa"/>
            <w:bottom w:w="0" w:type="dxa"/>
          </w:tblCellMar>
        </w:tblPrEx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35846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24A52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0A52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2DB1A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D37F06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lozenge which shows a simpler expression which is the equivalent of the original, more complex, expression.</w:t>
      </w:r>
    </w:p>
    <w:p w14:paraId="060E00E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978"/>
        <w:gridCol w:w="918"/>
      </w:tblGrid>
      <w:tr w:rsidR="00000000" w14:paraId="4927C0F9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2463A5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3B392F4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NOT A1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0440" w14:textId="28403B76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0CB9175D" wp14:editId="66ECDF52">
                  <wp:extent cx="276225" cy="1905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429D17C5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522F35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78DF07A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A2 OR A3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4AB51" w14:textId="3DD9EFE4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3C1F62B" wp14:editId="54E705E4">
                  <wp:extent cx="276225" cy="1905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5C54413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FA5B62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334920D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 AND (NOT A2)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D1CC4" w14:textId="132D88B8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330DAFFB" wp14:editId="50EF9B81">
                  <wp:extent cx="276225" cy="1905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C93EF31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BD1619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</w:tcPr>
          <w:p w14:paraId="5A99019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A1 AND A3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FF3AC" w14:textId="5C190813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drawing>
                <wp:inline distT="0" distB="0" distL="0" distR="0" wp14:anchorId="2F24FA4A" wp14:editId="402EBD18">
                  <wp:extent cx="276225" cy="1905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4BFF4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088BE291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797F7D8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Which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of the following are components of a CPU?</w:t>
      </w:r>
    </w:p>
    <w:p w14:paraId="2AFEE43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lozenges.</w:t>
      </w:r>
    </w:p>
    <w:p w14:paraId="0F85820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3672"/>
        <w:gridCol w:w="918"/>
      </w:tblGrid>
      <w:tr w:rsidR="00000000" w14:paraId="32A76E1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9DF9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B12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Arithmetic logic unit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28865" w14:textId="1C4619F1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8A2B503" wp14:editId="332136F5">
                  <wp:extent cx="276225" cy="1905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9DBC8F6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8768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7D5A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 unit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C8C35" w14:textId="00DE0E2E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506FC8B" wp14:editId="3E55E925">
                  <wp:extent cx="276225" cy="1905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232AF448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95B0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54D2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E449D" w14:textId="1B79A796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8135324" wp14:editId="67CC1620">
                  <wp:extent cx="276225" cy="1905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7498840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A3F4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B624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disk drive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5BC6" w14:textId="0FC736ED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8693C1B" wp14:editId="048C272A">
                  <wp:extent cx="276225" cy="1905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00BD522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0F181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B8F0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Keyboard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A0E1A" w14:textId="42630DDF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833C235" wp14:editId="33B85A0A">
                  <wp:extent cx="276225" cy="1905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52EFF6D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637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F</w:t>
            </w:r>
          </w:p>
        </w:tc>
        <w:tc>
          <w:tcPr>
            <w:tcW w:w="36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0146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Power supply unit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BCDB2" w14:textId="4FAF9A90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4AE4265" wp14:editId="6C032501">
                  <wp:extent cx="276225" cy="1905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9E9AB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255FC45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57BBB0E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Describe how an optical disk is read.</w:t>
      </w:r>
    </w:p>
    <w:p w14:paraId="567EF6A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FC8F88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BF30BB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614451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_____________________________________________________________________</w:t>
      </w:r>
    </w:p>
    <w:p w14:paraId="02AA66C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E34E25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DDBF07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_____________________________</w:t>
      </w:r>
    </w:p>
    <w:p w14:paraId="69A59D7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1969E9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A4F082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4F9BA2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_____________________________________________________________</w:t>
      </w:r>
    </w:p>
    <w:p w14:paraId="1B685F0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E11C9F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5B7CB97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14:paraId="5AE46D7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Define the term </w:t>
      </w:r>
      <w:r>
        <w:rPr>
          <w:rFonts w:ascii="Arial" w:hAnsi="Arial" w:cs="Arial"/>
          <w:b/>
          <w:bCs/>
        </w:rPr>
        <w:t>embedded system</w:t>
      </w:r>
      <w:r>
        <w:rPr>
          <w:rFonts w:ascii="Arial" w:hAnsi="Arial" w:cs="Arial"/>
        </w:rPr>
        <w:t>.</w:t>
      </w:r>
    </w:p>
    <w:p w14:paraId="08492B0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>
        <w:rPr>
          <w:rFonts w:ascii="Arial" w:hAnsi="Arial" w:cs="Arial"/>
        </w:rPr>
        <w:t>___</w:t>
      </w:r>
    </w:p>
    <w:p w14:paraId="7A04847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A5B53D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CABAA4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0B063D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29F25D10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51E8E64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burglar alarm sounds an alarm when it is armed (turned on) and the window or door is opened.</w:t>
      </w:r>
    </w:p>
    <w:p w14:paraId="6ED65BB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truth table for this basic system is below.</w:t>
      </w:r>
    </w:p>
    <w:p w14:paraId="3088C72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30"/>
        <w:gridCol w:w="1530"/>
        <w:gridCol w:w="1530"/>
        <w:gridCol w:w="1530"/>
      </w:tblGrid>
      <w:tr w:rsidR="00000000" w14:paraId="1C4B9F0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4E11F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Armed (A)</w:t>
            </w:r>
          </w:p>
          <w:p w14:paraId="7013296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 = Off</w:t>
            </w:r>
          </w:p>
          <w:p w14:paraId="2A28795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 = 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C3AA2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Door (B)</w:t>
            </w:r>
          </w:p>
          <w:p w14:paraId="0662EF0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0= Closed</w:t>
            </w:r>
          </w:p>
          <w:p w14:paraId="1C7807F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 = Open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D5E88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Window (C)</w:t>
            </w:r>
          </w:p>
          <w:p w14:paraId="0045F7B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 = Closed</w:t>
            </w:r>
          </w:p>
          <w:p w14:paraId="173D8A5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 = Open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1EBE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Alarm (Q)</w:t>
            </w:r>
          </w:p>
          <w:p w14:paraId="11F4B8A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 = Off</w:t>
            </w:r>
          </w:p>
          <w:p w14:paraId="745C844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 = On</w:t>
            </w:r>
          </w:p>
        </w:tc>
      </w:tr>
      <w:tr w:rsidR="00000000" w14:paraId="3D7658A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1173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84E8A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F488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EE63C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52D2E904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33E1A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64751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EDFB9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DA4D4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202A005E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422B0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79669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61676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9AE2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0894D1EB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CE62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F6FF8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B593D8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588F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60FA1187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45C87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28D00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1A27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81933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0E9EBA20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7F52B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60FA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E432C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7D728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6D1D5DAD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57096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0FD16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E291A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97C2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00000" w14:paraId="526896AF" w14:textId="77777777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9FB0C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EAB8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17019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56D8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116996F6" w14:textId="6D7A86B5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C36000D" wp14:editId="41D041D6">
            <wp:extent cx="3819525" cy="933450"/>
            <wp:effectExtent l="0" t="0" r="0" b="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1179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Draw a logic circuit that represents the truth table above. You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use the correct symbols for logic gates. You may not need to use all the gates shown.</w:t>
      </w:r>
    </w:p>
    <w:p w14:paraId="62839702" w14:textId="3EAC6A43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EACA0A8" wp14:editId="6BD75388">
            <wp:extent cx="5076825" cy="2590800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511AC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marks)</w:t>
      </w:r>
    </w:p>
    <w:p w14:paraId="0DC3ED8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307CC34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An SD c</w:t>
      </w:r>
      <w:r>
        <w:rPr>
          <w:rFonts w:ascii="Arial" w:hAnsi="Arial" w:cs="Arial"/>
        </w:rPr>
        <w:t>ard is a type of solid state storage.</w:t>
      </w:r>
    </w:p>
    <w:p w14:paraId="3D5CC6E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State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advantages of solid state storage compared to magnetic storage.</w:t>
      </w:r>
    </w:p>
    <w:p w14:paraId="2B47374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621655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A3937F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0258AA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</w:t>
      </w:r>
    </w:p>
    <w:p w14:paraId="6B45D74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716197AF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14:paraId="4805185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Many modern desktop</w:t>
      </w:r>
      <w:r>
        <w:rPr>
          <w:rFonts w:ascii="Arial" w:hAnsi="Arial" w:cs="Arial"/>
        </w:rPr>
        <w:t xml:space="preserve"> computers have both solid state drives and magnetic hard disk drives.</w:t>
      </w:r>
    </w:p>
    <w:p w14:paraId="0684E1D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reasons why desktop computers have a magnetic hard disk drive and a solid state drive instead of having just a solid state drive.</w:t>
      </w:r>
    </w:p>
    <w:p w14:paraId="32D882B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_________________________</w:t>
      </w:r>
    </w:p>
    <w:p w14:paraId="371C8F1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DAB081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561B81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0E10A01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24497732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14:paraId="316E80C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Describe how data is stored on, and read from, a magnetic hard disk.</w:t>
      </w:r>
    </w:p>
    <w:p w14:paraId="774FDE7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E16323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4491C17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  <w:r>
        <w:rPr>
          <w:rFonts w:ascii="Arial" w:hAnsi="Arial" w:cs="Arial"/>
        </w:rPr>
        <w:t>___________________________________</w:t>
      </w:r>
    </w:p>
    <w:p w14:paraId="26B90A9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3D81A7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347B6E3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E4015E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B9574F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FB61D19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7887266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14:paraId="73D9A4A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recent years, th</w:t>
      </w:r>
      <w:r>
        <w:rPr>
          <w:rFonts w:ascii="Arial" w:hAnsi="Arial" w:cs="Arial"/>
        </w:rPr>
        <w:t>ere has been a large growth in the use of cloud storage.</w:t>
      </w:r>
    </w:p>
    <w:p w14:paraId="7F8E3CC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Discuss the advantages and disadvantages of using cloud storage.</w:t>
      </w:r>
    </w:p>
    <w:p w14:paraId="0EBDD13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In your answer you should include an explanation of the reasons for the large growth in recent years and consider any legal, ethical a</w:t>
      </w:r>
      <w:r>
        <w:rPr>
          <w:rFonts w:ascii="Arial" w:hAnsi="Arial" w:cs="Arial"/>
        </w:rPr>
        <w:t>nd environmental issues related to the use of cloud storage.</w:t>
      </w:r>
    </w:p>
    <w:p w14:paraId="230F223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9 marks)</w:t>
      </w:r>
    </w:p>
    <w:p w14:paraId="16A1450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14:paraId="43E28A6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truth table for the AND logic gate.</w:t>
      </w:r>
    </w:p>
    <w:p w14:paraId="64E3FE8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836"/>
      </w:tblGrid>
      <w:tr w:rsidR="00000000" w14:paraId="0D92B93F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A8B04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804E5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A4DA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AND B</w:t>
            </w:r>
          </w:p>
        </w:tc>
      </w:tr>
      <w:tr w:rsidR="00000000" w14:paraId="543A43A7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D95FB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A6B7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9889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0E0C9F80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4230F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E3327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D1F7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412C14C3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FBCB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8137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0C68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000000" w14:paraId="26CAFC8A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544C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C21C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9359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5447039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43608574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Q28.</w:t>
      </w:r>
    </w:p>
    <w:p w14:paraId="68EC7A5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logic circuit is being developed for an audio advert in a shop that plays automatically if a customer is detected nearby.</w:t>
      </w:r>
    </w:p>
    <w:p w14:paraId="531D8B0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system has two sensors, 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 and 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>, that detect if a customer is near. The audio plays if either of these sensors is activate</w:t>
      </w:r>
      <w:r>
        <w:rPr>
          <w:rFonts w:ascii="Arial" w:hAnsi="Arial" w:cs="Arial"/>
        </w:rPr>
        <w:t>d.</w:t>
      </w:r>
    </w:p>
    <w:p w14:paraId="2F6C8E2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system should only play if another audio system, S, is not playing.</w:t>
      </w:r>
    </w:p>
    <w:p w14:paraId="7297120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output from the circuit, for whether the advert should play or not, is Q.</w:t>
      </w:r>
    </w:p>
    <w:p w14:paraId="289AE9B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Complete the logic circuit for this system.</w:t>
      </w:r>
    </w:p>
    <w:p w14:paraId="5A05B9D2" w14:textId="6FA8035E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F9C0DC6" wp14:editId="30CE2681">
            <wp:extent cx="5353050" cy="29527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8B6960A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3 mark</w:t>
      </w:r>
      <w:r>
        <w:rPr>
          <w:rFonts w:ascii="Arial" w:hAnsi="Arial" w:cs="Arial"/>
          <w:b/>
          <w:bCs/>
          <w:sz w:val="20"/>
          <w:szCs w:val="20"/>
        </w:rPr>
        <w:t>s)</w:t>
      </w:r>
    </w:p>
    <w:p w14:paraId="7FA6D4E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14:paraId="3E43530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ROM is a type of memory used in computers.</w:t>
      </w:r>
    </w:p>
    <w:p w14:paraId="37D4FF9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 xml:space="preserve">Shade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lozenges to show which statements are true about ROM.</w:t>
      </w:r>
    </w:p>
    <w:p w14:paraId="015E521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4"/>
        <w:gridCol w:w="4896"/>
        <w:gridCol w:w="918"/>
      </w:tblGrid>
      <w:tr w:rsidR="00000000" w14:paraId="76427617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A7F4CF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7693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Desktop computers usually store application software in ROM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4BE950" w14:textId="153D9489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0C91601" wp14:editId="2F84D073">
                  <wp:extent cx="276225" cy="1905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1E0DBFBE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6EB9589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7E1E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Desktop computers typically have more ROM than RAM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36245" w14:textId="60804CC5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6D5E2397" wp14:editId="4D12ACE9">
                  <wp:extent cx="276225" cy="1905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6B9CF41F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1081AB3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2835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ROM is commonly used to store start-up </w:t>
            </w:r>
            <w:r>
              <w:rPr>
                <w:rFonts w:ascii="Arial" w:hAnsi="Arial" w:cs="Arial"/>
              </w:rPr>
              <w:lastRenderedPageBreak/>
              <w:t>instructions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4C3EB" w14:textId="01F3F71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4F88422E" wp14:editId="170A51E2">
                  <wp:extent cx="276225" cy="1905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5ACAAA4A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7F4E3CB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81F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 is non-volatile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A4D6" w14:textId="0E0D36C9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95FAEF6" wp14:editId="56A4DF09">
                  <wp:extent cx="276225" cy="1905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14:paraId="338742E0" w14:textId="77777777">
        <w:tblPrEx>
          <w:tblCellMar>
            <w:top w:w="0" w:type="dxa"/>
            <w:bottom w:w="0" w:type="dxa"/>
          </w:tblCellMar>
        </w:tblPrEx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14:paraId="2BF3BF2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F95F6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ROM is used to increase the quality of graphics on a computer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E1EFB" w14:textId="237B183A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6C7DB73" wp14:editId="2D013C82">
                  <wp:extent cx="276225" cy="1905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1D4DFC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2 marks)</w:t>
      </w:r>
    </w:p>
    <w:p w14:paraId="6A45A8BE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14:paraId="0D6765F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Explain how a magnetic hard disk drive (HDD) operates.</w:t>
      </w:r>
    </w:p>
    <w:p w14:paraId="52BF0ED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6A8453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007407E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7E60EAB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  <w:r>
        <w:rPr>
          <w:rFonts w:ascii="Arial" w:hAnsi="Arial" w:cs="Arial"/>
        </w:rPr>
        <w:t>_______________________________</w:t>
      </w:r>
    </w:p>
    <w:p w14:paraId="671A0DC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D8E9A3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12BF793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569AEEC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_______________________________________________________________</w:t>
      </w:r>
    </w:p>
    <w:p w14:paraId="10C81FE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687D2DF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55A6F3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</w:t>
      </w:r>
      <w:r>
        <w:rPr>
          <w:rFonts w:ascii="Arial" w:hAnsi="Arial" w:cs="Arial"/>
        </w:rPr>
        <w:t>_______________________</w:t>
      </w:r>
    </w:p>
    <w:p w14:paraId="196A950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8E4493F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4 marks)</w:t>
      </w:r>
    </w:p>
    <w:p w14:paraId="58DABA98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Q31.</w:t>
      </w:r>
    </w:p>
    <w:p w14:paraId="5A3548B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The diagram below shows a simplified diagram of the Fetch-Execute cycle.</w:t>
      </w:r>
    </w:p>
    <w:p w14:paraId="493352B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Fill in the name of the missing stage in the diagram below.</w:t>
      </w:r>
    </w:p>
    <w:p w14:paraId="50FA410D" w14:textId="37F85034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5C3A9A93" wp14:editId="393817DD">
            <wp:extent cx="4991100" cy="904875"/>
            <wp:effectExtent l="0" t="0" r="0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B9E7D7F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(Total 1 mark)</w:t>
      </w:r>
    </w:p>
    <w:p w14:paraId="7A41289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000000">
          <w:footerReference w:type="default" r:id="rId19"/>
          <w:pgSz w:w="11907" w:h="16839"/>
          <w:pgMar w:top="850" w:right="567" w:bottom="850" w:left="1417" w:header="720" w:footer="850" w:gutter="0"/>
          <w:cols w:space="720"/>
          <w:noEndnote/>
        </w:sectPr>
      </w:pPr>
    </w:p>
    <w:p w14:paraId="30BEC5DB" w14:textId="77777777" w:rsidR="00000000" w:rsidRDefault="00924A7B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lastRenderedPageBreak/>
        <w:t>Mark schemes</w:t>
      </w:r>
    </w:p>
    <w:p w14:paraId="21B9216D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</w:p>
    <w:p w14:paraId="5644154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0CF15E5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one row correct;</w:t>
      </w:r>
    </w:p>
    <w:p w14:paraId="22BC509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2 marks for all rows correct;</w:t>
      </w:r>
    </w:p>
    <w:p w14:paraId="2D6CCB2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any duplicated answers</w:t>
      </w:r>
    </w:p>
    <w:p w14:paraId="41B9B11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Correct table as follows:</w:t>
      </w:r>
    </w:p>
    <w:p w14:paraId="0BCC969B" w14:textId="3F199C4E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F48E466" wp14:editId="7C5AB689">
            <wp:extent cx="4171950" cy="1809750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42BA6F75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0552A95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</w:p>
    <w:p w14:paraId="4F37D75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(understanding)</w:t>
      </w:r>
    </w:p>
    <w:p w14:paraId="2C4CB87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two</w:t>
      </w:r>
      <w:r>
        <w:rPr>
          <w:rFonts w:ascii="Arial" w:hAnsi="Arial" w:cs="Arial"/>
        </w:rPr>
        <w:t xml:space="preserve"> from:</w:t>
      </w:r>
    </w:p>
    <w:p w14:paraId="164D65E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(High-level languages) are easier to test // identify mistakes (than low-level languages);</w:t>
      </w:r>
    </w:p>
    <w:p w14:paraId="324A288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(High-level languages) allow faster development (than low-level languages);</w:t>
      </w:r>
    </w:p>
    <w:p w14:paraId="6200A67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(High-level languages) are better documented (than low-level languages);</w:t>
      </w:r>
    </w:p>
    <w:p w14:paraId="4DFE252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(High-level languages) contain complex data structures;</w:t>
      </w:r>
    </w:p>
    <w:p w14:paraId="29E321E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(High-level languages) allow code to be more portab</w:t>
      </w:r>
      <w:r>
        <w:rPr>
          <w:rFonts w:ascii="Arial" w:hAnsi="Arial" w:cs="Arial"/>
        </w:rPr>
        <w:t>le (than low-level languages);</w:t>
      </w:r>
    </w:p>
    <w:p w14:paraId="0999711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Refer other plausible answers to Team Leader.</w:t>
      </w:r>
    </w:p>
    <w:p w14:paraId="5E955494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1DA92F3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</w:p>
    <w:p w14:paraId="59443E4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</w:t>
      </w:r>
    </w:p>
    <w:p w14:paraId="2A1721DC" w14:textId="72DA0243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3A6F0595" wp14:editId="4BB827C1">
            <wp:extent cx="3676650" cy="20002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547AC17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Answers </w:t>
      </w:r>
      <w:r>
        <w:rPr>
          <w:rFonts w:ascii="Arial" w:hAnsi="Arial" w:cs="Arial"/>
          <w:b/>
          <w:bCs/>
        </w:rPr>
        <w:t>must</w:t>
      </w:r>
      <w:r>
        <w:rPr>
          <w:rFonts w:ascii="Arial" w:hAnsi="Arial" w:cs="Arial"/>
        </w:rPr>
        <w:t xml:space="preserve"> show two inputs and one output from the gate.</w:t>
      </w:r>
    </w:p>
    <w:p w14:paraId="045E176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any labels on inputs or output.</w:t>
      </w:r>
    </w:p>
    <w:p w14:paraId="28B4A455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5112985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Q4.</w:t>
      </w:r>
    </w:p>
    <w:p w14:paraId="6E72A89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</w:t>
      </w:r>
    </w:p>
    <w:p w14:paraId="3FBA511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(NOT A) AND B;</w:t>
      </w:r>
    </w:p>
    <w:p w14:paraId="69C5CE0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lozenge shaded</w:t>
      </w:r>
    </w:p>
    <w:p w14:paraId="647DA0E2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291DCB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Q5.</w:t>
      </w:r>
    </w:p>
    <w:p w14:paraId="70CE01F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</w:t>
      </w:r>
    </w:p>
    <w:p w14:paraId="2A2D7F1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Courier New" w:hAnsi="Courier New" w:cs="Courier New"/>
          <w:sz w:val="20"/>
          <w:szCs w:val="20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((NOT A) OR (NOT B)) AND C;</w:t>
      </w:r>
    </w:p>
    <w:p w14:paraId="2E71C85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one lozenge shaded</w:t>
      </w:r>
    </w:p>
    <w:p w14:paraId="5E2048F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179AFF0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Q6.</w:t>
      </w:r>
    </w:p>
    <w:p w14:paraId="303648D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</w:t>
      </w:r>
    </w:p>
    <w:p w14:paraId="2D9655A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using gates to implement (F and NOT H);</w:t>
      </w:r>
    </w:p>
    <w:p w14:paraId="7B5FA0F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using gates to implement (H and NOT F);</w:t>
      </w:r>
    </w:p>
    <w:p w14:paraId="1EAEBBE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an OR gate having two inputs, whose output is R;</w:t>
      </w:r>
    </w:p>
    <w:p w14:paraId="306C8D1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2 marks if any errors.</w:t>
      </w:r>
    </w:p>
    <w:p w14:paraId="4F6CF62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Award full marks if a different, but logically correct, solution is</w:t>
      </w:r>
      <w:r>
        <w:rPr>
          <w:rFonts w:ascii="Arial" w:hAnsi="Arial" w:cs="Arial"/>
          <w:b/>
          <w:bCs/>
        </w:rPr>
        <w:t xml:space="preserve"> given using only AND, OR or NOT gates.</w:t>
      </w:r>
    </w:p>
    <w:p w14:paraId="222C37B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Max 1 mark if gates other than AND, OR or NOT are used</w:t>
      </w:r>
      <w:r>
        <w:rPr>
          <w:rFonts w:ascii="Arial" w:hAnsi="Arial" w:cs="Arial"/>
        </w:rPr>
        <w:t>.</w:t>
      </w:r>
    </w:p>
    <w:p w14:paraId="156269D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This is an example of a correct logic circuit:</w:t>
      </w:r>
    </w:p>
    <w:p w14:paraId="7B83D27E" w14:textId="4FC6ABA5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035E784" wp14:editId="342A247D">
            <wp:extent cx="3676650" cy="194310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0B2F271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Another example of a correct logic circuit:</w:t>
      </w:r>
    </w:p>
    <w:p w14:paraId="2AFC100D" w14:textId="4C5E3BEA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right="1134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EFF8A3F" wp14:editId="109C0450">
            <wp:extent cx="3686175" cy="19526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2300830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65AEDE15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Q7.</w:t>
      </w:r>
    </w:p>
    <w:p w14:paraId="008ABD3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6589F54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Application management;</w:t>
      </w:r>
    </w:p>
    <w:p w14:paraId="78932F6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E</w:t>
      </w:r>
      <w:r>
        <w:rPr>
          <w:rFonts w:ascii="Arial" w:hAnsi="Arial" w:cs="Arial"/>
        </w:rPr>
        <w:t xml:space="preserve"> Processor management;</w:t>
      </w:r>
    </w:p>
    <w:p w14:paraId="418F92A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two lozenges shaded.</w:t>
      </w:r>
    </w:p>
    <w:p w14:paraId="3BFB2A0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D872774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Q8.</w:t>
      </w:r>
    </w:p>
    <w:p w14:paraId="350164B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(recall)</w:t>
      </w:r>
    </w:p>
    <w:p w14:paraId="118240B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Example answers:</w:t>
      </w:r>
    </w:p>
    <w:p w14:paraId="4CFA4E3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(Software) that is for end-user tasks;</w:t>
      </w:r>
    </w:p>
    <w:p w14:paraId="3997F06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(Software) that allows the user to carry out day to day tasks/work;</w:t>
      </w:r>
    </w:p>
    <w:p w14:paraId="14EF218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34E6C82F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Q9.</w:t>
      </w:r>
    </w:p>
    <w:p w14:paraId="149A822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067ED14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Any two relevant examples (maximum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marks), such as:</w:t>
      </w:r>
    </w:p>
    <w:p w14:paraId="4A30625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word-processing software;</w:t>
      </w:r>
    </w:p>
    <w:p w14:paraId="3D39AEF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database software;</w:t>
      </w:r>
    </w:p>
    <w:p w14:paraId="68FA5A9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spreadsheet software;</w:t>
      </w:r>
    </w:p>
    <w:p w14:paraId="67729F1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social media application;</w:t>
      </w:r>
    </w:p>
    <w:p w14:paraId="334ED4D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communication software;</w:t>
      </w:r>
    </w:p>
    <w:p w14:paraId="7248ADA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online ordering applications;</w:t>
      </w:r>
    </w:p>
    <w:p w14:paraId="693B90B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online auction software;</w:t>
      </w:r>
    </w:p>
    <w:p w14:paraId="2D2B0E8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gaming software;</w:t>
      </w:r>
    </w:p>
    <w:p w14:paraId="67DA03C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Proprietary names.</w:t>
      </w:r>
    </w:p>
    <w:p w14:paraId="31D09B6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Utility software such as anti-virus, disk defragmenter / disk clean</w:t>
      </w:r>
      <w:r>
        <w:rPr>
          <w:rFonts w:ascii="Arial" w:hAnsi="Arial" w:cs="Arial"/>
        </w:rPr>
        <w:t>er.</w:t>
      </w:r>
    </w:p>
    <w:p w14:paraId="2AE58BCA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43309D0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Q10.</w:t>
      </w:r>
    </w:p>
    <w:p w14:paraId="3B04C47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 marks for AO1 (understanding)</w:t>
      </w:r>
    </w:p>
    <w:p w14:paraId="40F13E6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One mark for each point (maximum of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marks per section).</w:t>
      </w:r>
    </w:p>
    <w:p w14:paraId="01F2D77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Clock speed:</w:t>
      </w:r>
    </w:p>
    <w:p w14:paraId="5C40F45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 more pulses a second the more fetch-execute cycles / processes per second;</w:t>
      </w:r>
    </w:p>
    <w:p w14:paraId="42EA1D4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instruction starts on a clock pulse;</w:t>
      </w:r>
    </w:p>
    <w:p w14:paraId="2A71E05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more pulses per second the more instructions are likely to be carried out // a higher clock speed means more instructions c</w:t>
      </w:r>
      <w:r>
        <w:rPr>
          <w:rFonts w:ascii="Arial" w:hAnsi="Arial" w:cs="Arial"/>
        </w:rPr>
        <w:t>an start per second;</w:t>
      </w:r>
    </w:p>
    <w:p w14:paraId="6DB8689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Opposites of above.</w:t>
      </w:r>
    </w:p>
    <w:p w14:paraId="5691FDF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Limitations including consequences of overclocking; heat build-up affecting performance.</w:t>
      </w:r>
    </w:p>
    <w:p w14:paraId="39C7D54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Number of processor cores:</w:t>
      </w:r>
    </w:p>
    <w:p w14:paraId="424EC12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affects the number of instructions that may be executed simultaneously // the greater the</w:t>
      </w:r>
      <w:r>
        <w:rPr>
          <w:rFonts w:ascii="Arial" w:hAnsi="Arial" w:cs="Arial"/>
        </w:rPr>
        <w:t xml:space="preserve"> number of (processor) cores the greater the number of instructions that may be executed simultaneously;</w:t>
      </w:r>
    </w:p>
    <w:p w14:paraId="6254579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different (processor) cores dealing with different types of instruction (eg graphics, maths) (improve the execution of software);</w:t>
      </w:r>
    </w:p>
    <w:p w14:paraId="58B05F8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(process</w:t>
      </w:r>
      <w:r>
        <w:rPr>
          <w:rFonts w:ascii="Arial" w:hAnsi="Arial" w:cs="Arial"/>
        </w:rPr>
        <w:t>or) core can fetch / execute its own instructions (which increases the speed at which instructions can be executed);</w:t>
      </w:r>
    </w:p>
    <w:p w14:paraId="014E39B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Opposites of above.</w:t>
      </w:r>
    </w:p>
    <w:p w14:paraId="3109736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Cache size:</w:t>
      </w:r>
    </w:p>
    <w:p w14:paraId="529E1B2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instructions / data take less time to transfer to the processor from cache;</w:t>
      </w:r>
    </w:p>
    <w:p w14:paraId="1684847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because cache is hel</w:t>
      </w:r>
      <w:r>
        <w:rPr>
          <w:rFonts w:ascii="Arial" w:hAnsi="Arial" w:cs="Arial"/>
        </w:rPr>
        <w:t>d closer to the processor;</w:t>
      </w:r>
    </w:p>
    <w:p w14:paraId="74DBA55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more cache the more data / instructions can be held (close to the CPU);</w:t>
      </w:r>
    </w:p>
    <w:p w14:paraId="29631D6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more cache the faster the CPU can access frequently needed instructions / data;</w:t>
      </w:r>
    </w:p>
    <w:p w14:paraId="5A6CAD32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Opposites of above.</w:t>
      </w:r>
    </w:p>
    <w:p w14:paraId="163D45C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47AA013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Q11.</w:t>
      </w:r>
    </w:p>
    <w:p w14:paraId="5FFD575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3 marks for AO2 (apply)</w:t>
      </w:r>
    </w:p>
    <w:p w14:paraId="150DC0CA" w14:textId="107FD72D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6C675DD0" wp14:editId="6ADBE227">
            <wp:extent cx="2162175" cy="324802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4BA9C0B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One mark for each column completed correctly;</w:t>
      </w:r>
    </w:p>
    <w:p w14:paraId="4A53740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Follow through on column </w:t>
      </w:r>
      <w:r>
        <w:rPr>
          <w:rFonts w:ascii="Arial" w:hAnsi="Arial" w:cs="Arial"/>
          <w:b/>
          <w:bCs/>
        </w:rPr>
        <w:t>P</w:t>
      </w:r>
      <w:r>
        <w:rPr>
          <w:rFonts w:ascii="Arial" w:hAnsi="Arial" w:cs="Arial"/>
        </w:rPr>
        <w:t xml:space="preserve"> from incorrect columns </w:t>
      </w:r>
      <w:r>
        <w:rPr>
          <w:rFonts w:ascii="Arial" w:hAnsi="Arial" w:cs="Arial"/>
          <w:b/>
          <w:bCs/>
        </w:rPr>
        <w:t>X</w:t>
      </w:r>
      <w:r>
        <w:rPr>
          <w:rFonts w:ascii="Arial" w:hAnsi="Arial" w:cs="Arial"/>
        </w:rPr>
        <w:t xml:space="preserve"> or </w:t>
      </w:r>
      <w:r>
        <w:rPr>
          <w:rFonts w:ascii="Arial" w:hAnsi="Arial" w:cs="Arial"/>
          <w:b/>
          <w:bCs/>
        </w:rPr>
        <w:t>Y</w:t>
      </w:r>
      <w:r>
        <w:rPr>
          <w:rFonts w:ascii="Arial" w:hAnsi="Arial" w:cs="Arial"/>
        </w:rPr>
        <w:t>.</w:t>
      </w:r>
    </w:p>
    <w:p w14:paraId="7E968C2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3</w:t>
      </w:r>
    </w:p>
    <w:p w14:paraId="708A9D2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Mark is for AO1 (recall)</w:t>
      </w:r>
    </w:p>
    <w:p w14:paraId="10BD142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>OR;</w:t>
      </w:r>
    </w:p>
    <w:p w14:paraId="40B9F9C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39B0EFB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2 marks for AO2 (apply)</w:t>
      </w:r>
    </w:p>
    <w:p w14:paraId="53E8E27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One mark for each of </w:t>
      </w:r>
      <w:r>
        <w:rPr>
          <w:rFonts w:ascii="Arial" w:hAnsi="Arial" w:cs="Arial"/>
        </w:rPr>
        <w:t>the following:</w:t>
      </w:r>
    </w:p>
    <w:p w14:paraId="28450F2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replace (gate) G1 with an OR gate;</w:t>
      </w:r>
    </w:p>
    <w:p w14:paraId="7C62304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701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replace (gate) G3 with an OR gate;</w:t>
      </w:r>
    </w:p>
    <w:p w14:paraId="5DE375C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Any other acceptable alternative.</w:t>
      </w:r>
    </w:p>
    <w:p w14:paraId="7A2A268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2</w:t>
      </w:r>
    </w:p>
    <w:p w14:paraId="3E154E68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[6]</w:t>
      </w:r>
    </w:p>
    <w:p w14:paraId="526DB057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Q12.</w:t>
      </w:r>
    </w:p>
    <w:p w14:paraId="5512DB2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(recall)</w:t>
      </w:r>
    </w:p>
    <w:p w14:paraId="4F6EA0C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Control unit;</w:t>
      </w:r>
    </w:p>
    <w:p w14:paraId="621A561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Memory;</w:t>
      </w:r>
    </w:p>
    <w:p w14:paraId="2766B1B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H</w:t>
      </w:r>
      <w:r>
        <w:rPr>
          <w:rFonts w:ascii="Arial" w:hAnsi="Arial" w:cs="Arial"/>
        </w:rPr>
        <w:t xml:space="preserve"> Shared bus;</w:t>
      </w:r>
    </w:p>
    <w:p w14:paraId="29BC73C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if more than three lozenges shaded.</w:t>
      </w:r>
    </w:p>
    <w:p w14:paraId="3DB258E8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E099E49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Q13.</w:t>
      </w:r>
    </w:p>
    <w:p w14:paraId="520A46D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AO1 (understanding)</w:t>
      </w:r>
    </w:p>
    <w:p w14:paraId="6F4C645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</w:t>
      </w:r>
      <w:r>
        <w:rPr>
          <w:rFonts w:ascii="Arial" w:hAnsi="Arial" w:cs="Arial"/>
          <w:b/>
          <w:bCs/>
        </w:rPr>
        <w:t>maximum of 3 marks</w:t>
      </w:r>
      <w:r>
        <w:rPr>
          <w:rFonts w:ascii="Arial" w:hAnsi="Arial" w:cs="Arial"/>
        </w:rPr>
        <w:t xml:space="preserve"> can be awarded.</w:t>
      </w:r>
    </w:p>
    <w:p w14:paraId="60B3682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Example mark points include:</w:t>
      </w:r>
    </w:p>
    <w:p w14:paraId="5DB0744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stores instructions whilst a program is being executed;</w:t>
      </w:r>
    </w:p>
    <w:p w14:paraId="5569407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stores data whilst a program is being exec</w:t>
      </w:r>
      <w:r>
        <w:rPr>
          <w:rFonts w:ascii="Arial" w:hAnsi="Arial" w:cs="Arial"/>
        </w:rPr>
        <w:t>uted;</w:t>
      </w:r>
    </w:p>
    <w:p w14:paraId="41DA5D4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unique memory location in memory holds one value;</w:t>
      </w:r>
    </w:p>
    <w:p w14:paraId="713892E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 every memory location has a unique address; </w:t>
      </w:r>
    </w:p>
    <w:p w14:paraId="22679CC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once data has been stored in memory it can be found again later (when it's needed);</w:t>
      </w:r>
    </w:p>
    <w:p w14:paraId="7BF64C7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 and instructions are replaced in memory as needed;</w:t>
      </w:r>
    </w:p>
    <w:p w14:paraId="32DF7633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41C652C7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Q14.</w:t>
      </w:r>
    </w:p>
    <w:p w14:paraId="7062645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09B186A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701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>
        <w:rPr>
          <w:rFonts w:ascii="Arial" w:hAnsi="Arial" w:cs="Arial"/>
          <w:b/>
          <w:bCs/>
        </w:rPr>
        <w:t>maximum of 2 marks</w:t>
      </w:r>
      <w:r>
        <w:rPr>
          <w:rFonts w:ascii="Arial" w:hAnsi="Arial" w:cs="Arial"/>
        </w:rPr>
        <w:t xml:space="preserve"> can be awarded for any two of the following:</w:t>
      </w:r>
    </w:p>
    <w:p w14:paraId="7A885F8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Processo</w:t>
      </w:r>
      <w:r>
        <w:rPr>
          <w:rFonts w:ascii="Arial" w:hAnsi="Arial" w:cs="Arial"/>
        </w:rPr>
        <w:t>r/CPU;</w:t>
      </w:r>
    </w:p>
    <w:p w14:paraId="5CC6BA1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I/O devices;</w:t>
      </w:r>
    </w:p>
    <w:p w14:paraId="4EDD75E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Applications/programs;</w:t>
      </w:r>
    </w:p>
    <w:p w14:paraId="2100A9D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Security;</w:t>
      </w:r>
    </w:p>
    <w:p w14:paraId="3181245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701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File storage/management;</w:t>
      </w:r>
    </w:p>
    <w:p w14:paraId="425B885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references to memory</w:t>
      </w:r>
    </w:p>
    <w:p w14:paraId="4C89C1E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5BDF9387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Q15.</w:t>
      </w:r>
    </w:p>
    <w:p w14:paraId="2B2B842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(understanding)</w:t>
      </w:r>
    </w:p>
    <w:p w14:paraId="3F78908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</w:t>
      </w:r>
      <w:r>
        <w:rPr>
          <w:rFonts w:ascii="Arial" w:hAnsi="Arial" w:cs="Arial"/>
        </w:rPr>
        <w:t xml:space="preserve"> Only two of the examples of code are in low-level languages;</w:t>
      </w:r>
    </w:p>
    <w:p w14:paraId="0F4E2B4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more than one lozenge shaded then mark is not awarded</w:t>
      </w:r>
    </w:p>
    <w:p w14:paraId="44DFAD52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5408EACB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Q16.</w:t>
      </w:r>
    </w:p>
    <w:p w14:paraId="75245CF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0F0E524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Maximum four marks from:</w:t>
      </w:r>
    </w:p>
    <w:p w14:paraId="3378629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High-level languages have built-in functions;</w:t>
      </w:r>
    </w:p>
    <w:p w14:paraId="2C69FB3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High-level languages have built-in libraries;</w:t>
      </w:r>
    </w:p>
    <w:p w14:paraId="78D6483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High-level languages have more support / help;</w:t>
      </w:r>
    </w:p>
    <w:p w14:paraId="4F9D2F6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High-level languages have structures (such as selection and iteration);</w:t>
      </w:r>
    </w:p>
    <w:p w14:paraId="5C30A94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High-level languages can be less machine dependent / more portable;</w:t>
      </w:r>
    </w:p>
    <w:p w14:paraId="51DB1CB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(usu</w:t>
      </w:r>
      <w:r>
        <w:rPr>
          <w:rFonts w:ascii="Arial" w:hAnsi="Arial" w:cs="Arial"/>
        </w:rPr>
        <w:t>ally) requires fewer lines of code to be written;</w:t>
      </w:r>
    </w:p>
    <w:p w14:paraId="5DE8EE4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is (usually) quicker to develop code in high-level languages;</w:t>
      </w:r>
    </w:p>
    <w:p w14:paraId="4C0AA95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It is easier to find mistakes in code;</w:t>
      </w:r>
    </w:p>
    <w:p w14:paraId="500F05E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code is easier to maintain / understand;</w:t>
      </w:r>
    </w:p>
    <w:p w14:paraId="6B6281E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It is easier to structure code in high-level languages;</w:t>
      </w:r>
    </w:p>
    <w:p w14:paraId="3D1F497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References to efficiency or speed unless correctly qualified;</w:t>
      </w:r>
    </w:p>
    <w:p w14:paraId="745281D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Easier to read in place of easier to understand on this occasion;</w:t>
      </w:r>
    </w:p>
    <w:p w14:paraId="1C4C21F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Answers relating to programmer expertise;</w:t>
      </w:r>
    </w:p>
    <w:p w14:paraId="2FC01384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[4]</w:t>
      </w:r>
    </w:p>
    <w:p w14:paraId="76B9826C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Q17.</w:t>
      </w:r>
    </w:p>
    <w:p w14:paraId="45CD5069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Mark is for AO2 (apply)</w:t>
      </w:r>
    </w:p>
    <w:p w14:paraId="7092AAA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NOT;</w:t>
      </w:r>
    </w:p>
    <w:p w14:paraId="45A8BE3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759590F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Mark is for AO2 (apply)</w:t>
      </w:r>
    </w:p>
    <w:p w14:paraId="05E6C61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AND;</w:t>
      </w:r>
    </w:p>
    <w:p w14:paraId="014A5E7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1D16A33F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Mark is for AO2 (apply)</w:t>
      </w:r>
    </w:p>
    <w:p w14:paraId="08815B38" w14:textId="67A0172A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486E6FA" wp14:editId="0EBC4497">
            <wp:extent cx="609600" cy="523875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51C3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all labels;</w:t>
      </w:r>
    </w:p>
    <w:p w14:paraId="24685A4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525B8A4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Mark is for AO2 (apply)</w:t>
      </w:r>
    </w:p>
    <w:p w14:paraId="1CD428F3" w14:textId="1F9DDEB0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5657ECBF" wp14:editId="33C17478">
            <wp:extent cx="704850" cy="523875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3A86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all labels;</w:t>
      </w:r>
    </w:p>
    <w:p w14:paraId="62CF4A4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</w:t>
      </w:r>
    </w:p>
    <w:p w14:paraId="4560A895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8303778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Q18.</w:t>
      </w:r>
    </w:p>
    <w:p w14:paraId="5CCCBA2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AO2 (apply)</w:t>
      </w:r>
    </w:p>
    <w:p w14:paraId="350F4A6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A1</w:t>
      </w:r>
      <w:r>
        <w:rPr>
          <w:rFonts w:ascii="Courier New" w:hAnsi="Courier New" w:cs="Courier New"/>
          <w:sz w:val="20"/>
          <w:szCs w:val="20"/>
        </w:rPr>
        <w:t> 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Arial" w:hAnsi="Arial" w:cs="Arial"/>
        </w:rPr>
        <w:t xml:space="preserve"> AND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 xml:space="preserve"> </w:t>
      </w:r>
      <w:r>
        <w:rPr>
          <w:rFonts w:ascii="Courier New" w:hAnsi="Courier New" w:cs="Courier New"/>
          <w:sz w:val="20"/>
          <w:szCs w:val="20"/>
        </w:rPr>
        <w:t>A3</w:t>
      </w:r>
      <w:r>
        <w:rPr>
          <w:rFonts w:ascii="Arial" w:hAnsi="Arial" w:cs="Arial"/>
        </w:rPr>
        <w:t>;</w:t>
      </w:r>
    </w:p>
    <w:p w14:paraId="26A64D8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more than one lozenge shaded then mark is not awarded</w:t>
      </w:r>
    </w:p>
    <w:p w14:paraId="54F7F98C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82D45BA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Q19.</w:t>
      </w:r>
    </w:p>
    <w:p w14:paraId="0BD8D08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17C5A53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 Arithmetic logic unit;</w:t>
      </w:r>
    </w:p>
    <w:p w14:paraId="145FE95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</w:t>
      </w:r>
      <w:r>
        <w:rPr>
          <w:rFonts w:ascii="Arial" w:hAnsi="Arial" w:cs="Arial"/>
        </w:rPr>
        <w:t xml:space="preserve"> Control unit;</w:t>
      </w:r>
    </w:p>
    <w:p w14:paraId="3E87E84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more than two lozenges shaded then marks are not awarded.</w:t>
      </w:r>
    </w:p>
    <w:p w14:paraId="7EE6C9A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76D3E289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Q20.</w:t>
      </w:r>
    </w:p>
    <w:p w14:paraId="39A6A92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49B492C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Max of four marks.</w:t>
      </w:r>
    </w:p>
    <w:p w14:paraId="2F7023C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Disk rotates (at high speed);</w:t>
      </w:r>
    </w:p>
    <w:p w14:paraId="7C186AD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Laser head moves across (radius of) disk;</w:t>
      </w:r>
    </w:p>
    <w:p w14:paraId="4FC6CD9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Laser shines onto the disk;</w:t>
      </w:r>
    </w:p>
    <w:p w14:paraId="18CAB2E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Tiny indentations / pits / bumps reflect light differently (to lands / flats)//Different colour of dye reflects or blocks laser light;</w:t>
      </w:r>
    </w:p>
    <w:p w14:paraId="333E7B4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Reflected light is interpreted into 1s and 0s representing data stored on disk;</w:t>
      </w:r>
    </w:p>
    <w:p w14:paraId="7F0CE69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</w:t>
      </w:r>
      <w:r>
        <w:rPr>
          <w:rFonts w:ascii="Arial" w:hAnsi="Arial" w:cs="Arial"/>
        </w:rPr>
        <w:t>ata is stored on a single spiral track (rather than concentric tracks);</w:t>
      </w:r>
    </w:p>
    <w:p w14:paraId="2CF7938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Reference to pits and lands corresponding to ones and zeros unless combined with a description of how they reflect light.</w:t>
      </w:r>
    </w:p>
    <w:p w14:paraId="30E3D6B2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FB04208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Q21.</w:t>
      </w:r>
    </w:p>
    <w:p w14:paraId="17E1FEC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53F8ECC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</w:rPr>
        <w:t>A computer system:</w:t>
      </w:r>
    </w:p>
    <w:p w14:paraId="0FA0036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wi</w:t>
      </w:r>
      <w:r>
        <w:rPr>
          <w:rFonts w:ascii="Arial" w:hAnsi="Arial" w:cs="Arial"/>
        </w:rPr>
        <w:t>th a dedicated / specific purpose or function;</w:t>
      </w:r>
    </w:p>
    <w:p w14:paraId="08B05FD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built in to a physical product / device / machine;</w:t>
      </w:r>
    </w:p>
    <w:p w14:paraId="71597C84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AQ (computer) system with firmware / software inside a product / device;</w:t>
      </w:r>
    </w:p>
    <w:p w14:paraId="110AC3C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A.</w:t>
      </w:r>
      <w:r>
        <w:rPr>
          <w:rFonts w:ascii="Arial" w:hAnsi="Arial" w:cs="Arial"/>
        </w:rPr>
        <w:t xml:space="preserve"> Reference to </w:t>
      </w:r>
      <w:r>
        <w:rPr>
          <w:rFonts w:ascii="Arial" w:hAnsi="Arial" w:cs="Arial"/>
        </w:rPr>
        <w:t>‘</w:t>
      </w:r>
      <w:r>
        <w:rPr>
          <w:rFonts w:ascii="Arial" w:hAnsi="Arial" w:cs="Arial"/>
        </w:rPr>
        <w:t>system</w:t>
      </w:r>
      <w:r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if relevant examples are given for clarification;</w:t>
      </w:r>
    </w:p>
    <w:p w14:paraId="65045086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NE.</w:t>
      </w:r>
      <w:r>
        <w:rPr>
          <w:rFonts w:ascii="Arial" w:hAnsi="Arial" w:cs="Arial"/>
        </w:rPr>
        <w:t xml:space="preserve"> A specific example e.g. 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like in a washing machine</w:t>
      </w:r>
      <w:r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without further qualification.</w:t>
      </w:r>
    </w:p>
    <w:p w14:paraId="71921239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0BD203FB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Q22.</w:t>
      </w:r>
    </w:p>
    <w:p w14:paraId="12EF5D9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 (apply)</w:t>
      </w:r>
    </w:p>
    <w:p w14:paraId="03E76166" w14:textId="71C93FBA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62232C2" wp14:editId="3A809462">
            <wp:extent cx="4953000" cy="264795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90483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OR Gate</w:t>
      </w:r>
      <w:r>
        <w:rPr>
          <w:rFonts w:ascii="Arial" w:hAnsi="Arial" w:cs="Arial"/>
        </w:rPr>
        <w:t xml:space="preserve">, with correct symbol used, with </w:t>
      </w:r>
      <w:r>
        <w:rPr>
          <w:rFonts w:ascii="Arial" w:hAnsi="Arial" w:cs="Arial"/>
          <w:b/>
          <w:bCs/>
        </w:rPr>
        <w:t>TWO inputs</w:t>
      </w:r>
      <w:r>
        <w:rPr>
          <w:rFonts w:ascii="Arial" w:hAnsi="Arial" w:cs="Arial"/>
        </w:rPr>
        <w:t xml:space="preserve"> from B and C;</w:t>
      </w:r>
    </w:p>
    <w:p w14:paraId="602F4EB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  <w:bCs/>
        </w:rPr>
        <w:t>AND Gate</w:t>
      </w:r>
      <w:r>
        <w:rPr>
          <w:rFonts w:ascii="Arial" w:hAnsi="Arial" w:cs="Arial"/>
        </w:rPr>
        <w:t xml:space="preserve">, with correct symbol used, with </w:t>
      </w:r>
      <w:r>
        <w:rPr>
          <w:rFonts w:ascii="Arial" w:hAnsi="Arial" w:cs="Arial"/>
          <w:b/>
          <w:bCs/>
        </w:rPr>
        <w:t>TWO inputs</w:t>
      </w:r>
      <w:r>
        <w:rPr>
          <w:rFonts w:ascii="Arial" w:hAnsi="Arial" w:cs="Arial"/>
        </w:rPr>
        <w:t xml:space="preserve"> from A and Gate A (even if Gate A is an incorrect gate);</w:t>
      </w:r>
    </w:p>
    <w:p w14:paraId="11EC333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Output from Gate B is the only connection to Q (even if Gate B is an incorrect gate);</w:t>
      </w:r>
    </w:p>
    <w:p w14:paraId="2D760300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235DE30E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Q23.</w:t>
      </w:r>
    </w:p>
    <w:p w14:paraId="63DC519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(understanding)</w:t>
      </w:r>
    </w:p>
    <w:p w14:paraId="163244C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Lighter; Smaller;</w:t>
      </w:r>
    </w:p>
    <w:p w14:paraId="2186427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Uses less power; More robust;</w:t>
      </w:r>
    </w:p>
    <w:p w14:paraId="36B1A355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Generates less heat; Quieter;</w:t>
      </w:r>
    </w:p>
    <w:p w14:paraId="57D3B94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2</w:t>
      </w:r>
    </w:p>
    <w:p w14:paraId="707720D2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2532FE32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Q24.</w:t>
      </w:r>
    </w:p>
    <w:p w14:paraId="304E78D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AO2 (apply)</w:t>
      </w:r>
    </w:p>
    <w:p w14:paraId="4D7E9E2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Using just solid state would cost much more;</w:t>
      </w:r>
    </w:p>
    <w:p w14:paraId="0D872EE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Can get higher storage capacity by including magnetic hard disk;</w:t>
      </w:r>
    </w:p>
    <w:p w14:paraId="161EB50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33146D7E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Q25.</w:t>
      </w:r>
    </w:p>
    <w:p w14:paraId="31B9565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AO1 (understanding)</w:t>
      </w:r>
    </w:p>
    <w:p w14:paraId="2E31F9B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On a hard disk binary data represented</w:t>
      </w:r>
      <w:r>
        <w:rPr>
          <w:rFonts w:ascii="Arial" w:hAnsi="Arial" w:cs="Arial"/>
        </w:rPr>
        <w:t xml:space="preserve"> by tiny magnetised regions;</w:t>
      </w:r>
    </w:p>
    <w:p w14:paraId="4E4668A1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where the magnetic orientation in one direction represents 0, and the other direction represents 1;</w:t>
      </w:r>
    </w:p>
    <w:p w14:paraId="7E28BF5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When reading data the read/write head is moved (to be over correct track); and the platter/disk spins round;</w:t>
      </w:r>
    </w:p>
    <w:p w14:paraId="7C40E75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A whole sector/blo</w:t>
      </w:r>
      <w:r>
        <w:rPr>
          <w:rFonts w:ascii="Arial" w:hAnsi="Arial" w:cs="Arial"/>
        </w:rPr>
        <w:t>ck read in one go (by the read/write head);</w:t>
      </w:r>
    </w:p>
    <w:p w14:paraId="60F8995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Max 4</w:t>
      </w:r>
    </w:p>
    <w:p w14:paraId="3C1FDEF2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2DB8CE2B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Q26.</w:t>
      </w:r>
    </w:p>
    <w:p w14:paraId="25CA22D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All marks AO2 (apply)</w:t>
      </w:r>
    </w:p>
    <w:p w14:paraId="56A63B3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24"/>
        <w:gridCol w:w="3978"/>
        <w:gridCol w:w="1836"/>
      </w:tblGrid>
      <w:tr w:rsidR="00000000" w14:paraId="15744B91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A628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Level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3B68E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3EA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Mark Range</w:t>
            </w:r>
          </w:p>
        </w:tc>
      </w:tr>
      <w:tr w:rsidR="00000000" w14:paraId="33FA4859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3AF8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27EB4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Answer demonstrates a </w:t>
            </w:r>
            <w:r>
              <w:rPr>
                <w:rFonts w:ascii="Arial" w:hAnsi="Arial" w:cs="Arial"/>
                <w:b/>
                <w:bCs/>
              </w:rPr>
              <w:t>sustained line of reasoning</w:t>
            </w:r>
            <w:r>
              <w:rPr>
                <w:rFonts w:ascii="Arial" w:hAnsi="Arial" w:cs="Arial"/>
              </w:rPr>
              <w:t xml:space="preserve"> with a </w:t>
            </w:r>
            <w:r>
              <w:rPr>
                <w:rFonts w:ascii="Arial" w:hAnsi="Arial" w:cs="Arial"/>
                <w:b/>
                <w:bCs/>
              </w:rPr>
              <w:t>substantiated</w:t>
            </w:r>
            <w:r>
              <w:rPr>
                <w:rFonts w:ascii="Arial" w:hAnsi="Arial" w:cs="Arial"/>
              </w:rPr>
              <w:t xml:space="preserve"> explanation for the recent large growth in the use of cloud storage that includes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technological and social reasons.</w:t>
            </w:r>
          </w:p>
          <w:p w14:paraId="60F387F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There is a </w:t>
            </w:r>
            <w:r>
              <w:rPr>
                <w:rFonts w:ascii="Arial" w:hAnsi="Arial" w:cs="Arial"/>
                <w:b/>
                <w:bCs/>
              </w:rPr>
              <w:t>logically structured</w:t>
            </w:r>
            <w:r>
              <w:rPr>
                <w:rFonts w:ascii="Arial" w:hAnsi="Arial" w:cs="Arial"/>
              </w:rPr>
              <w:t xml:space="preserve"> consideration of the advantages and the disadvantages associated with the use of cloud storage - including </w:t>
            </w:r>
            <w:r>
              <w:rPr>
                <w:rFonts w:ascii="Arial" w:hAnsi="Arial" w:cs="Arial"/>
                <w:b/>
                <w:bCs/>
              </w:rPr>
              <w:t>relevant</w:t>
            </w:r>
            <w:r>
              <w:rPr>
                <w:rFonts w:ascii="Arial" w:hAnsi="Arial" w:cs="Arial"/>
              </w:rPr>
              <w:t xml:space="preserve"> points covering </w:t>
            </w:r>
            <w:r>
              <w:rPr>
                <w:rFonts w:ascii="Arial" w:hAnsi="Arial" w:cs="Arial"/>
                <w:b/>
                <w:bCs/>
              </w:rPr>
              <w:t>at least two</w:t>
            </w:r>
            <w:r>
              <w:rPr>
                <w:rFonts w:ascii="Arial" w:hAnsi="Arial" w:cs="Arial"/>
              </w:rPr>
              <w:t xml:space="preserve"> of legal, ethical and environmental issues.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51BD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– 9</w:t>
            </w:r>
          </w:p>
        </w:tc>
      </w:tr>
      <w:tr w:rsidR="00000000" w14:paraId="21406F4E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64331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C85D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Answer includes an explanation for the recent large growt</w:t>
            </w:r>
            <w:r>
              <w:rPr>
                <w:rFonts w:ascii="Arial" w:hAnsi="Arial" w:cs="Arial"/>
              </w:rPr>
              <w:t xml:space="preserve">h in the use of cloud storage that includes </w:t>
            </w:r>
            <w:r>
              <w:rPr>
                <w:rFonts w:ascii="Arial" w:hAnsi="Arial" w:cs="Arial"/>
                <w:b/>
                <w:bCs/>
              </w:rPr>
              <w:t>both</w:t>
            </w:r>
            <w:r>
              <w:rPr>
                <w:rFonts w:ascii="Arial" w:hAnsi="Arial" w:cs="Arial"/>
              </w:rPr>
              <w:t xml:space="preserve"> technological and social reasons.</w:t>
            </w:r>
          </w:p>
          <w:p w14:paraId="06E8720A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There is a </w:t>
            </w:r>
            <w:r>
              <w:rPr>
                <w:rFonts w:ascii="Arial" w:hAnsi="Arial" w:cs="Arial"/>
                <w:b/>
                <w:bCs/>
              </w:rPr>
              <w:t>logically structured</w:t>
            </w:r>
            <w:r>
              <w:rPr>
                <w:rFonts w:ascii="Arial" w:hAnsi="Arial" w:cs="Arial"/>
              </w:rPr>
              <w:t xml:space="preserve"> consideration of the advantages and the disadvantages associated with the use of cloud storage - including </w:t>
            </w:r>
            <w:r>
              <w:rPr>
                <w:rFonts w:ascii="Arial" w:hAnsi="Arial" w:cs="Arial"/>
                <w:b/>
                <w:bCs/>
              </w:rPr>
              <w:t>one or two relevant</w:t>
            </w:r>
            <w:r>
              <w:rPr>
                <w:rFonts w:ascii="Arial" w:hAnsi="Arial" w:cs="Arial"/>
              </w:rPr>
              <w:t xml:space="preserve"> points related</w:t>
            </w:r>
            <w:r>
              <w:rPr>
                <w:rFonts w:ascii="Arial" w:hAnsi="Arial" w:cs="Arial"/>
              </w:rPr>
              <w:t xml:space="preserve"> to legal, ethical and environmental issues.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B9BB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 – 6</w:t>
            </w:r>
          </w:p>
        </w:tc>
      </w:tr>
      <w:tr w:rsidR="00000000" w14:paraId="13CE00B5" w14:textId="77777777">
        <w:tblPrEx>
          <w:tblCellMar>
            <w:top w:w="0" w:type="dxa"/>
            <w:bottom w:w="0" w:type="dxa"/>
          </w:tblCellMar>
        </w:tblPrEx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AB7F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F394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answer includes either a description of some of the reasons for the recent large growth in the use of cloud computing and/or brief consideration of the advantages and/or disadvantages associated wit</w:t>
            </w:r>
            <w:r>
              <w:rPr>
                <w:rFonts w:ascii="Arial" w:hAnsi="Arial" w:cs="Arial"/>
              </w:rPr>
              <w:t>h using cloud storage.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5DA8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– 3</w:t>
            </w:r>
          </w:p>
        </w:tc>
      </w:tr>
      <w:tr w:rsidR="00000000" w14:paraId="101F24E1" w14:textId="77777777">
        <w:tblPrEx>
          <w:tblCellMar>
            <w:top w:w="0" w:type="dxa"/>
            <w:bottom w:w="0" w:type="dxa"/>
          </w:tblCellMar>
        </w:tblPrEx>
        <w:tc>
          <w:tcPr>
            <w:tcW w:w="49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DDD0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creditworthy answer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15DF2B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14:paraId="15D67E5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Guidance - Indicative Response (reasons for growth)</w:t>
      </w:r>
    </w:p>
    <w:p w14:paraId="60B8B43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Higher bandwidth mobile networks (eg 4G); Increased availability of mobile devices;</w:t>
      </w:r>
    </w:p>
    <w:p w14:paraId="28E6135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Reduction in cost of large capacity storage devices;</w:t>
      </w:r>
    </w:p>
    <w:p w14:paraId="1D81ED3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Improvements in network security;</w:t>
      </w:r>
    </w:p>
    <w:p w14:paraId="1C77332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People have a higher level of trust in cloud storage; Improvements in web browser sof</w:t>
      </w:r>
      <w:r>
        <w:rPr>
          <w:rFonts w:ascii="Arial" w:hAnsi="Arial" w:cs="Arial"/>
        </w:rPr>
        <w:t>tware;</w:t>
      </w:r>
    </w:p>
    <w:p w14:paraId="23F2FC0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Increased availability of supercomputers (for cloud processing);</w:t>
      </w:r>
    </w:p>
    <w:p w14:paraId="3BBC22C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Companies have managed to develop business models based on cloud computing that allow them to make a profit;</w:t>
      </w:r>
    </w:p>
    <w:p w14:paraId="3B8E7AD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Guidance - Indicative Response (advantages of cloud storage)</w:t>
      </w:r>
    </w:p>
    <w:p w14:paraId="640B687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Enables user t</w:t>
      </w:r>
      <w:r>
        <w:rPr>
          <w:rFonts w:ascii="Arial" w:hAnsi="Arial" w:cs="Arial"/>
        </w:rPr>
        <w:t>o access their data from more places/devices;</w:t>
      </w:r>
    </w:p>
    <w:p w14:paraId="24B284D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Enables user to more easily share data with others (can make parts of their cloud storage publicly available);</w:t>
      </w:r>
    </w:p>
    <w:p w14:paraId="6F9E815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Increases the amount of storage available;</w:t>
      </w:r>
    </w:p>
    <w:p w14:paraId="2ED40B7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Reduced cost of computing devices for users as no need f</w:t>
      </w:r>
      <w:r>
        <w:rPr>
          <w:rFonts w:ascii="Arial" w:hAnsi="Arial" w:cs="Arial"/>
        </w:rPr>
        <w:t>or as much built-in secondary storage;</w:t>
      </w:r>
    </w:p>
    <w:p w14:paraId="17C9BF6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Guidance - Indicative Response (disadvantages of cloud storage)</w:t>
      </w:r>
    </w:p>
    <w:p w14:paraId="31C0E26E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Increased security risks;</w:t>
      </w:r>
    </w:p>
    <w:p w14:paraId="4FBB742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Relies on access to high-bandwidth network connection; Could potentially cost more due to ongoing costs; Reliance on company pr</w:t>
      </w:r>
      <w:r>
        <w:rPr>
          <w:rFonts w:ascii="Arial" w:hAnsi="Arial" w:cs="Arial"/>
        </w:rPr>
        <w:t>oviding the cloud service;</w:t>
      </w:r>
    </w:p>
    <w:p w14:paraId="656395A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>Increased chance of others accessing personal data (data privacy issues);</w:t>
      </w:r>
    </w:p>
    <w:p w14:paraId="3870AB7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[9]</w:t>
      </w:r>
    </w:p>
    <w:p w14:paraId="556FBE5D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Q27.</w:t>
      </w:r>
    </w:p>
    <w:p w14:paraId="3AE6DB7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(understanding)</w:t>
      </w:r>
    </w:p>
    <w:p w14:paraId="457E2A5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2835"/>
        <w:rPr>
          <w:rFonts w:ascii="Arial" w:hAnsi="Arial" w:cs="Arial"/>
        </w:rPr>
      </w:pPr>
      <w:r>
        <w:rPr>
          <w:rFonts w:ascii="Arial" w:hAnsi="Arial" w:cs="Arial"/>
        </w:rPr>
        <w:t xml:space="preserve">Only reward if column </w:t>
      </w:r>
      <w:r>
        <w:rPr>
          <w:rFonts w:ascii="Arial" w:hAnsi="Arial" w:cs="Arial"/>
          <w:b/>
          <w:bCs/>
        </w:rPr>
        <w:t>A AND B</w:t>
      </w:r>
      <w:r>
        <w:rPr>
          <w:rFonts w:ascii="Arial" w:hAnsi="Arial" w:cs="Arial"/>
        </w:rPr>
        <w:t xml:space="preserve"> is completely correct;</w:t>
      </w:r>
    </w:p>
    <w:p w14:paraId="142C0C3A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58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4"/>
        <w:gridCol w:w="1224"/>
        <w:gridCol w:w="1530"/>
      </w:tblGrid>
      <w:tr w:rsidR="00000000" w14:paraId="4A00C738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DDC9C2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921C9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60F76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AND B</w:t>
            </w:r>
          </w:p>
        </w:tc>
      </w:tr>
      <w:tr w:rsidR="00000000" w14:paraId="441B5CB5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E7992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EAE63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8E107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181B2016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068BD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F0476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DAE89F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4C3D6A0D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AABD70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325C89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4CE5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00000" w14:paraId="6AA93B4E" w14:textId="77777777">
        <w:tblPrEx>
          <w:tblCellMar>
            <w:top w:w="0" w:type="dxa"/>
            <w:bottom w:w="0" w:type="dxa"/>
          </w:tblCellMar>
        </w:tblPrEx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4B43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641AC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D258E5" w14:textId="77777777" w:rsidR="00000000" w:rsidRDefault="00924A7B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14:paraId="795511AC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p w14:paraId="4F93FABB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Q28.</w:t>
      </w:r>
    </w:p>
    <w:p w14:paraId="7B06AC8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 marks for AO2 (apply)</w:t>
      </w:r>
    </w:p>
    <w:p w14:paraId="4A1593A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Max 2 marks if not fully correct (the fully correct answer is given in example 1).</w:t>
      </w:r>
    </w:p>
    <w:p w14:paraId="38CE5AF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A</w:t>
      </w:r>
      <w:r>
        <w:rPr>
          <w:rFonts w:ascii="Arial" w:hAnsi="Arial" w:cs="Arial"/>
        </w:rPr>
        <w:t xml:space="preserve"> if A</w:t>
      </w:r>
      <w:r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</w:rPr>
        <w:t xml:space="preserve"> and A</w:t>
      </w:r>
      <w:r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</w:rPr>
        <w:t xml:space="preserve"> are the inputs to an OR gate;</w:t>
      </w:r>
    </w:p>
    <w:p w14:paraId="5F85764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Mark B </w:t>
      </w:r>
      <w:r>
        <w:rPr>
          <w:rFonts w:ascii="Arial" w:hAnsi="Arial" w:cs="Arial"/>
        </w:rPr>
        <w:t>if S is the only input into a NOT gate;</w:t>
      </w:r>
    </w:p>
    <w:p w14:paraId="1E17378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Mark C</w:t>
      </w:r>
      <w:r>
        <w:rPr>
          <w:rFonts w:ascii="Arial" w:hAnsi="Arial" w:cs="Arial"/>
        </w:rPr>
        <w:t xml:space="preserve"> if Q has a single output connection from an A</w:t>
      </w:r>
      <w:r>
        <w:rPr>
          <w:rFonts w:ascii="Arial" w:hAnsi="Arial" w:cs="Arial"/>
        </w:rPr>
        <w:t>ND gate;</w:t>
      </w:r>
    </w:p>
    <w:p w14:paraId="7BB9A5DB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1 (Fully correct answer)</w:t>
      </w:r>
    </w:p>
    <w:p w14:paraId="1C1CB9C6" w14:textId="5D93B8D0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901E802" wp14:editId="437794C9">
            <wp:extent cx="3790950" cy="20097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150F941C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R.</w:t>
      </w:r>
      <w:r>
        <w:rPr>
          <w:rFonts w:ascii="Arial" w:hAnsi="Arial" w:cs="Arial"/>
        </w:rPr>
        <w:t xml:space="preserve"> Incorrect symbols</w:t>
      </w:r>
    </w:p>
    <w:p w14:paraId="11B1ABF9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Partially correct answers</w:t>
      </w:r>
    </w:p>
    <w:p w14:paraId="681F32F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2 (Marks B and C)</w:t>
      </w:r>
    </w:p>
    <w:p w14:paraId="0FF320D3" w14:textId="50F1B97C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92E8306" wp14:editId="543D5BA5">
            <wp:extent cx="3781425" cy="200977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D3EF220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3 (Marks B and C)</w:t>
      </w:r>
    </w:p>
    <w:p w14:paraId="72DBADA8" w14:textId="1A8135B5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58653F0A" wp14:editId="44E18391">
            <wp:extent cx="3781425" cy="200977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0A205E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Example 4 (Marks A and B)</w:t>
      </w:r>
    </w:p>
    <w:p w14:paraId="12CA7E10" w14:textId="1E1A636F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/>
        <w:rPr>
          <w:rFonts w:ascii="Arial" w:hAnsi="Arial" w:cs="Arial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3F3055DF" wp14:editId="39055F00">
            <wp:extent cx="3781425" cy="2009775"/>
            <wp:effectExtent l="0" t="0" r="0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> </w:t>
      </w:r>
    </w:p>
    <w:p w14:paraId="7D52F65D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[3]</w:t>
      </w:r>
    </w:p>
    <w:p w14:paraId="72C243B8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Q29.</w:t>
      </w:r>
    </w:p>
    <w:p w14:paraId="21ACE674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 marks for AO1 (recall)</w:t>
      </w:r>
    </w:p>
    <w:p w14:paraId="0111A651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 C:</w:t>
      </w:r>
      <w:r>
        <w:rPr>
          <w:rFonts w:ascii="Arial" w:hAnsi="Arial" w:cs="Arial"/>
        </w:rPr>
        <w:t xml:space="preserve"> ROM is commonly used to store start-up instructions</w:t>
      </w:r>
    </w:p>
    <w:p w14:paraId="1D26316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1 mark: D:</w:t>
      </w:r>
      <w:r>
        <w:rPr>
          <w:rFonts w:ascii="Arial" w:hAnsi="Arial" w:cs="Arial"/>
        </w:rPr>
        <w:t xml:space="preserve"> ROM is non-volatile</w:t>
      </w:r>
    </w:p>
    <w:p w14:paraId="5D428DFE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If more than two lozenges shaded then marks are not awarded.</w:t>
      </w:r>
    </w:p>
    <w:p w14:paraId="5D4E307C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[2]</w:t>
      </w:r>
    </w:p>
    <w:p w14:paraId="1BA6FA1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Q30.</w:t>
      </w:r>
    </w:p>
    <w:p w14:paraId="6FD4ED30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 marks for AO1 (understanding)</w:t>
      </w:r>
    </w:p>
    <w:p w14:paraId="569C4A6A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1 mark for each correct point that explains how a Hard Disk Drive oper</w:t>
      </w:r>
      <w:r>
        <w:rPr>
          <w:rFonts w:ascii="Arial" w:hAnsi="Arial" w:cs="Arial"/>
        </w:rPr>
        <w:t>ates, up to a maximum of 4 marks.</w:t>
      </w:r>
    </w:p>
    <w:p w14:paraId="44DFA7A3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Examples Include:</w:t>
      </w:r>
    </w:p>
    <w:p w14:paraId="532EFDF7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HDD can contain multiple platters (disks);</w:t>
      </w:r>
    </w:p>
    <w:p w14:paraId="4CD1E032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disk / disks that move / spin</w:t>
      </w:r>
    </w:p>
    <w:p w14:paraId="2A92B47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Each platter is divided into sectors;</w:t>
      </w:r>
    </w:p>
    <w:p w14:paraId="5922B61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disks are spun at a very high speed (approximately 7,200 rpm to 10,00</w:t>
      </w:r>
      <w:r>
        <w:rPr>
          <w:rFonts w:ascii="Arial" w:hAnsi="Arial" w:cs="Arial"/>
        </w:rPr>
        <w:t>0 + rpm);</w:t>
      </w:r>
    </w:p>
    <w:p w14:paraId="23B151CD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Read \ write heads (move across the disk to) read and write data;</w:t>
      </w:r>
    </w:p>
    <w:p w14:paraId="649BE216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There is one read \ write head for each side of a platter ie two heads per platter;</w:t>
      </w:r>
    </w:p>
    <w:p w14:paraId="4B3D642C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 is written to \ read from the disk by magnetising \ polarising \ sensing micros</w:t>
      </w:r>
      <w:r>
        <w:rPr>
          <w:rFonts w:ascii="Arial" w:hAnsi="Arial" w:cs="Arial"/>
        </w:rPr>
        <w:t>copic regions on the disk;</w:t>
      </w:r>
    </w:p>
    <w:p w14:paraId="0D38C15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 is organised in concentric rings called tracks;</w:t>
      </w:r>
    </w:p>
    <w:p w14:paraId="555D8915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t>There is a small circuit board on the drive that controls the reading and writing of data;</w:t>
      </w:r>
    </w:p>
    <w:p w14:paraId="0060D51B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 is transferred from and to the disk via a cable / electrical current being passed;</w:t>
      </w:r>
    </w:p>
    <w:p w14:paraId="1DDC248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 intersection of sectors and tracks are called blocks;</w:t>
      </w:r>
    </w:p>
    <w:p w14:paraId="21733AD3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•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Data is</w:t>
      </w:r>
      <w:r>
        <w:rPr>
          <w:rFonts w:ascii="Arial" w:hAnsi="Arial" w:cs="Arial"/>
        </w:rPr>
        <w:t xml:space="preserve"> read 1 block at a time;</w:t>
      </w:r>
    </w:p>
    <w:p w14:paraId="5CA46D58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</w:t>
      </w:r>
      <w:r>
        <w:rPr>
          <w:rFonts w:ascii="Arial" w:hAnsi="Arial" w:cs="Arial"/>
        </w:rPr>
        <w:t xml:space="preserve"> Storing binary, or 1s and 0s without reference to magnetising</w:t>
      </w:r>
    </w:p>
    <w:p w14:paraId="2B03A7C1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[4]</w:t>
      </w:r>
    </w:p>
    <w:p w14:paraId="46476856" w14:textId="77777777" w:rsidR="00000000" w:rsidRDefault="00924A7B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Q31.</w:t>
      </w:r>
    </w:p>
    <w:p w14:paraId="3C7A812F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Mark is for AO1 (recall)</w:t>
      </w:r>
    </w:p>
    <w:p w14:paraId="42BACF07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decode;</w:t>
      </w:r>
    </w:p>
    <w:p w14:paraId="13A5090D" w14:textId="77777777" w:rsidR="00000000" w:rsidRDefault="00924A7B">
      <w:pPr>
        <w:widowControl w:val="0"/>
        <w:autoSpaceDE w:val="0"/>
        <w:autoSpaceDN w:val="0"/>
        <w:adjustRightInd w:val="0"/>
        <w:spacing w:before="240"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Minor spelling errors or hyphenated word</w:t>
      </w:r>
    </w:p>
    <w:p w14:paraId="3D58F278" w14:textId="77777777" w:rsidR="00000000" w:rsidRDefault="00924A7B">
      <w:pPr>
        <w:widowControl w:val="0"/>
        <w:autoSpaceDE w:val="0"/>
        <w:autoSpaceDN w:val="0"/>
        <w:adjustRightInd w:val="0"/>
        <w:spacing w:after="0" w:line="240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I.</w:t>
      </w:r>
      <w:r>
        <w:rPr>
          <w:rFonts w:ascii="Arial" w:hAnsi="Arial" w:cs="Arial"/>
        </w:rPr>
        <w:t xml:space="preserve"> Case</w:t>
      </w:r>
    </w:p>
    <w:p w14:paraId="185AA8A8" w14:textId="77777777" w:rsidR="00000000" w:rsidRDefault="00924A7B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[1]</w:t>
      </w:r>
    </w:p>
    <w:sectPr w:rsidR="00000000">
      <w:pgSz w:w="11907" w:h="16839"/>
      <w:pgMar w:top="850" w:right="567" w:bottom="850" w:left="1417" w:header="720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5664E" w14:textId="77777777" w:rsidR="00000000" w:rsidRDefault="00924A7B">
      <w:pPr>
        <w:spacing w:after="0" w:line="240" w:lineRule="auto"/>
      </w:pPr>
      <w:r>
        <w:separator/>
      </w:r>
    </w:p>
  </w:endnote>
  <w:endnote w:type="continuationSeparator" w:id="0">
    <w:p w14:paraId="6ED07743" w14:textId="77777777" w:rsidR="00000000" w:rsidRDefault="0092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67913" w14:textId="77777777" w:rsidR="00000000" w:rsidRDefault="00924A7B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60AF904A" w14:textId="77777777" w:rsidR="00000000" w:rsidRDefault="00924A7B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B33CA" w14:textId="77777777" w:rsidR="00000000" w:rsidRDefault="00924A7B">
      <w:pPr>
        <w:spacing w:after="0" w:line="240" w:lineRule="auto"/>
      </w:pPr>
      <w:r>
        <w:separator/>
      </w:r>
    </w:p>
  </w:footnote>
  <w:footnote w:type="continuationSeparator" w:id="0">
    <w:p w14:paraId="232626B4" w14:textId="77777777" w:rsidR="00000000" w:rsidRDefault="00924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A7B"/>
    <w:rsid w:val="0092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526065"/>
  <w14:defaultImageDpi w14:val="0"/>
  <w15:docId w15:val="{C337F6CA-5E24-4EA5-8287-196E6C70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19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8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5.jpeg"/><Relationship Id="rId19" Type="http://schemas.openxmlformats.org/officeDocument/2006/relationships/footer" Target="footer1.xm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4191</Words>
  <Characters>23895</Characters>
  <Application>Microsoft Office Word</Application>
  <DocSecurity>0</DocSecurity>
  <Lines>199</Lines>
  <Paragraphs>56</Paragraphs>
  <ScaleCrop>false</ScaleCrop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Wilkinson</dc:creator>
  <cp:keywords/>
  <dc:description>Created by the \'abHTML to RTF .Net\'bb 5.8.2.9</dc:description>
  <cp:lastModifiedBy>T. Wilkinson</cp:lastModifiedBy>
  <cp:revision>2</cp:revision>
  <dcterms:created xsi:type="dcterms:W3CDTF">2022-11-24T11:33:00Z</dcterms:created>
  <dcterms:modified xsi:type="dcterms:W3CDTF">2022-11-24T11:33:00Z</dcterms:modified>
</cp:coreProperties>
</file>