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6D" w:rsidRPr="000B0670" w:rsidRDefault="0034686D" w:rsidP="0034686D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Unit 2</w:t>
      </w:r>
      <w:r w:rsidRPr="000B0670">
        <w:rPr>
          <w:rFonts w:ascii="Bookman Old Style" w:hAnsi="Bookman Old Style" w:cs="Arial"/>
          <w:b/>
          <w:sz w:val="24"/>
          <w:szCs w:val="24"/>
          <w:u w:val="single"/>
        </w:rPr>
        <w:t xml:space="preserve">, </w:t>
      </w:r>
      <w:r>
        <w:rPr>
          <w:rFonts w:ascii="Bookman Old Style" w:hAnsi="Bookman Old Style" w:cs="Arial"/>
          <w:b/>
          <w:sz w:val="24"/>
          <w:szCs w:val="24"/>
          <w:u w:val="single"/>
        </w:rPr>
        <w:t>Topic 3</w:t>
      </w:r>
      <w:r w:rsidRPr="000B0670">
        <w:rPr>
          <w:rFonts w:ascii="Bookman Old Style" w:hAnsi="Bookman Old Style" w:cs="Arial"/>
          <w:b/>
          <w:sz w:val="24"/>
          <w:szCs w:val="24"/>
          <w:u w:val="single"/>
        </w:rPr>
        <w:t xml:space="preserve">: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Prime Minister &amp; Cabinet</w:t>
      </w:r>
    </w:p>
    <w:p w:rsidR="0034686D" w:rsidRPr="003005F2" w:rsidRDefault="0034686D" w:rsidP="0034686D">
      <w:pPr>
        <w:spacing w:after="0" w:line="240" w:lineRule="auto"/>
        <w:rPr>
          <w:rFonts w:ascii="Bookman Old Style" w:hAnsi="Bookman Old Style" w:cs="Arial"/>
        </w:rPr>
      </w:pPr>
    </w:p>
    <w:p w:rsidR="0034686D" w:rsidRPr="003005F2" w:rsidRDefault="0034686D" w:rsidP="00346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 w:cs="Arial"/>
          <w:i/>
          <w:sz w:val="20"/>
          <w:szCs w:val="20"/>
        </w:rPr>
      </w:pPr>
      <w:r w:rsidRPr="003005F2">
        <w:rPr>
          <w:rFonts w:ascii="Bookman Old Style" w:hAnsi="Bookman Old Style" w:cs="Arial"/>
          <w:b/>
          <w:i/>
          <w:sz w:val="20"/>
          <w:szCs w:val="20"/>
        </w:rPr>
        <w:t xml:space="preserve">Reminder: </w:t>
      </w:r>
      <w:r w:rsidRPr="003005F2">
        <w:rPr>
          <w:rFonts w:ascii="Bookman Old Style" w:hAnsi="Bookman Old Style" w:cs="Arial"/>
          <w:i/>
          <w:sz w:val="20"/>
          <w:szCs w:val="20"/>
        </w:rPr>
        <w:t>The key objective of noting is educating yourself, support your own learning and focus</w:t>
      </w:r>
      <w:r>
        <w:rPr>
          <w:rFonts w:ascii="Bookman Old Style" w:hAnsi="Bookman Old Style" w:cs="Arial"/>
          <w:i/>
          <w:sz w:val="20"/>
          <w:szCs w:val="20"/>
        </w:rPr>
        <w:t>ing</w:t>
      </w:r>
      <w:r w:rsidRPr="003005F2">
        <w:rPr>
          <w:rFonts w:ascii="Bookman Old Style" w:hAnsi="Bookman Old Style" w:cs="Arial"/>
          <w:i/>
          <w:sz w:val="20"/>
          <w:szCs w:val="20"/>
        </w:rPr>
        <w:t xml:space="preserve"> in on the key points that will enable you to do these two things.</w:t>
      </w:r>
    </w:p>
    <w:p w:rsidR="00D004FE" w:rsidRDefault="00D004FE"/>
    <w:p w:rsidR="0034686D" w:rsidRPr="0034686D" w:rsidRDefault="0034686D" w:rsidP="0034686D">
      <w:pPr>
        <w:pStyle w:val="ListParagraph"/>
        <w:numPr>
          <w:ilvl w:val="0"/>
          <w:numId w:val="1"/>
        </w:numPr>
      </w:pPr>
      <w:r w:rsidRPr="0034686D">
        <w:rPr>
          <w:rFonts w:ascii="Bookman Old Style" w:hAnsi="Bookman Old Style" w:cs="Arial"/>
        </w:rPr>
        <w:t>What are the three main roles of the executive?</w:t>
      </w:r>
      <w:r>
        <w:rPr>
          <w:rFonts w:ascii="Bookman Old Style" w:hAnsi="Bookman Old Style" w:cs="Arial"/>
        </w:rPr>
        <w:t xml:space="preserve"> (pp.182-183)</w:t>
      </w:r>
    </w:p>
    <w:p w:rsidR="0034686D" w:rsidRPr="009A7BAB" w:rsidRDefault="0034686D" w:rsidP="00890A54">
      <w:pPr>
        <w:pStyle w:val="ListParagraph"/>
        <w:ind w:firstLine="360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i/>
        </w:rPr>
        <w:t>e.</w:t>
      </w:r>
      <w:r w:rsidRPr="009A7BAB">
        <w:rPr>
          <w:rFonts w:ascii="Bookman Old Style" w:hAnsi="Bookman Old Style" w:cs="Arial"/>
          <w:i/>
        </w:rPr>
        <w:t xml:space="preserve">g. </w:t>
      </w:r>
      <w:r w:rsidRPr="009A7BAB">
        <w:rPr>
          <w:rFonts w:ascii="Bookman Old Style" w:hAnsi="Bookman Old Style" w:cs="Arial"/>
          <w:b/>
          <w:i/>
        </w:rPr>
        <w:t>Proposing Legislation</w:t>
      </w:r>
    </w:p>
    <w:p w:rsidR="0034686D" w:rsidRPr="009A7BAB" w:rsidRDefault="0034686D" w:rsidP="0034686D">
      <w:pPr>
        <w:pStyle w:val="ListParagraph"/>
        <w:numPr>
          <w:ilvl w:val="0"/>
          <w:numId w:val="2"/>
        </w:numPr>
        <w:rPr>
          <w:rFonts w:ascii="Bookman Old Style" w:hAnsi="Bookman Old Style"/>
          <w:i/>
        </w:rPr>
      </w:pPr>
      <w:r w:rsidRPr="009A7BAB">
        <w:rPr>
          <w:rFonts w:ascii="Bookman Old Style" w:hAnsi="Bookman Old Style"/>
          <w:i/>
        </w:rPr>
        <w:t>The executive introduces proposals for new and amended laws.</w:t>
      </w:r>
    </w:p>
    <w:p w:rsidR="0034686D" w:rsidRPr="009A7BAB" w:rsidRDefault="0034686D" w:rsidP="0034686D">
      <w:pPr>
        <w:pStyle w:val="ListParagraph"/>
        <w:ind w:left="1440"/>
        <w:rPr>
          <w:rFonts w:ascii="Bookman Old Style" w:hAnsi="Bookman Old Style"/>
          <w:i/>
        </w:rPr>
      </w:pPr>
      <w:r w:rsidRPr="009A7BAB">
        <w:rPr>
          <w:rFonts w:ascii="Bookman Old Style" w:hAnsi="Bookman Old Style"/>
          <w:i/>
        </w:rPr>
        <w:t>etc. …</w:t>
      </w:r>
    </w:p>
    <w:p w:rsidR="0034686D" w:rsidRPr="0034686D" w:rsidRDefault="0034686D" w:rsidP="0034686D">
      <w:pPr>
        <w:pStyle w:val="ListParagraph"/>
        <w:ind w:left="1440"/>
        <w:rPr>
          <w:i/>
        </w:rPr>
      </w:pPr>
    </w:p>
    <w:p w:rsidR="00890A54" w:rsidRDefault="0034686D" w:rsidP="003E70CB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E37082">
        <w:rPr>
          <w:rFonts w:ascii="Bookman Old Style" w:hAnsi="Bookman Old Style"/>
        </w:rPr>
        <w:t>What are the three main powers of the executive?</w:t>
      </w:r>
      <w:r w:rsidR="00EE7759">
        <w:rPr>
          <w:rFonts w:ascii="Bookman Old Style" w:hAnsi="Bookman Old Style"/>
        </w:rPr>
        <w:t xml:space="preserve"> (pp. 183-185)</w:t>
      </w:r>
    </w:p>
    <w:p w:rsidR="00890A54" w:rsidRPr="00890A54" w:rsidRDefault="00890A54" w:rsidP="003E70C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90A54" w:rsidRPr="00890A54" w:rsidRDefault="00890A54" w:rsidP="00890A5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Extension task 1*: </w:t>
      </w:r>
      <w:r>
        <w:rPr>
          <w:rFonts w:ascii="Bookman Old Style" w:hAnsi="Bookman Old Style"/>
        </w:rPr>
        <w:t>What are the arguments in favour of ending the royal prerogative to deploy armed forces? Are these arguments stronger than the ones for retaining the power?</w:t>
      </w:r>
      <w:r>
        <w:rPr>
          <w:rFonts w:ascii="Bookman Old Style" w:hAnsi="Bookman Old Style"/>
        </w:rPr>
        <w:t xml:space="preserve">                                                                   </w:t>
      </w:r>
      <w:r w:rsidRPr="00890A54">
        <w:rPr>
          <w:rFonts w:ascii="Bookman Old Style" w:hAnsi="Bookman Old Style"/>
          <w:i/>
          <w:sz w:val="18"/>
          <w:szCs w:val="18"/>
        </w:rPr>
        <w:t>(*Come on people – let’s flex those Level III-type analysis skills!)</w:t>
      </w:r>
    </w:p>
    <w:p w:rsidR="00890A54" w:rsidRPr="003E70CB" w:rsidRDefault="00890A54" w:rsidP="003E70CB">
      <w:pPr>
        <w:spacing w:line="240" w:lineRule="auto"/>
        <w:rPr>
          <w:rFonts w:ascii="Bookman Old Style" w:hAnsi="Bookman Old Style"/>
          <w:sz w:val="6"/>
          <w:szCs w:val="6"/>
        </w:rPr>
      </w:pPr>
    </w:p>
    <w:p w:rsidR="00EE7759" w:rsidRDefault="00EE7759" w:rsidP="003E70CB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concept of ministerial responsibility (pp.185-187)</w:t>
      </w:r>
    </w:p>
    <w:p w:rsidR="00EE7759" w:rsidRPr="00EE7759" w:rsidRDefault="00EE7759" w:rsidP="00EE7759">
      <w:pPr>
        <w:pStyle w:val="ListParagraph"/>
        <w:rPr>
          <w:rFonts w:ascii="Bookman Old Style" w:hAnsi="Bookman Old Style"/>
        </w:rPr>
      </w:pPr>
    </w:p>
    <w:p w:rsidR="00EE7759" w:rsidRDefault="00EE7759" w:rsidP="00EE775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Define the concept of Collective ministerial responsibility (p.187)</w:t>
      </w:r>
    </w:p>
    <w:p w:rsidR="00EE7759" w:rsidRPr="00EE7759" w:rsidRDefault="00EE7759" w:rsidP="00EE7759">
      <w:pPr>
        <w:pStyle w:val="ListParagraph"/>
        <w:rPr>
          <w:rFonts w:ascii="Bookman Old Style" w:hAnsi="Bookman Old Style"/>
        </w:rPr>
      </w:pPr>
    </w:p>
    <w:p w:rsidR="00EE7759" w:rsidRDefault="00EE7759" w:rsidP="00EE775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Explain </w:t>
      </w:r>
      <w:r w:rsidRPr="00EE7759"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examples of exceptions to collective responsibility</w:t>
      </w:r>
      <w:r w:rsidR="00C003E7">
        <w:rPr>
          <w:rFonts w:ascii="Bookman Old Style" w:hAnsi="Bookman Old Style"/>
        </w:rPr>
        <w:t xml:space="preserve"> (p.188)</w:t>
      </w:r>
    </w:p>
    <w:p w:rsidR="00C003E7" w:rsidRPr="00C003E7" w:rsidRDefault="00C003E7" w:rsidP="00C003E7">
      <w:pPr>
        <w:pStyle w:val="ListParagraph"/>
        <w:rPr>
          <w:rFonts w:ascii="Bookman Old Style" w:hAnsi="Bookman Old Style"/>
        </w:rPr>
      </w:pPr>
    </w:p>
    <w:p w:rsidR="00C003E7" w:rsidRDefault="00C003E7" w:rsidP="00EE775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Complete the task in the ‘Pause and reflect’ box on page 189 (Table 2.1.)</w:t>
      </w:r>
    </w:p>
    <w:p w:rsidR="00C003E7" w:rsidRPr="00C003E7" w:rsidRDefault="00C003E7" w:rsidP="00C003E7">
      <w:pPr>
        <w:pStyle w:val="ListParagraph"/>
        <w:rPr>
          <w:rFonts w:ascii="Bookman Old Style" w:hAnsi="Bookman Old Style"/>
        </w:rPr>
      </w:pPr>
    </w:p>
    <w:p w:rsidR="00C003E7" w:rsidRDefault="00C003E7" w:rsidP="00EE775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six </w:t>
      </w:r>
      <w:r w:rsidR="00FC28CB">
        <w:rPr>
          <w:rFonts w:ascii="Bookman Old Style" w:hAnsi="Bookman Old Style"/>
        </w:rPr>
        <w:t>bullet pointed factors listed on pages 190-191 into why prime ministers select their ministers, which three do you consider are the most important – and why?</w:t>
      </w:r>
    </w:p>
    <w:p w:rsidR="00FC28CB" w:rsidRPr="00FC28CB" w:rsidRDefault="00FC28CB" w:rsidP="00FC28CB">
      <w:pPr>
        <w:pStyle w:val="ListParagraph"/>
        <w:rPr>
          <w:rFonts w:ascii="Bookman Old Style" w:hAnsi="Bookman Old Style"/>
        </w:rPr>
      </w:pPr>
    </w:p>
    <w:p w:rsidR="00FC28CB" w:rsidRDefault="00FC28CB" w:rsidP="00EE7759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book lists five factors that affect the relationship between the prime minister and the cabinet (pp. 192-193), using the five factors as sub-headings, write how these apply to Theresa May’s premiership since the June general election.</w:t>
      </w:r>
    </w:p>
    <w:p w:rsidR="00FC28CB" w:rsidRDefault="00FC28CB" w:rsidP="00890A54">
      <w:pPr>
        <w:pStyle w:val="ListParagraph"/>
        <w:ind w:firstLine="72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 xml:space="preserve">e.g. </w:t>
      </w:r>
      <w:r>
        <w:rPr>
          <w:rFonts w:ascii="Bookman Old Style" w:hAnsi="Bookman Old Style"/>
          <w:b/>
          <w:i/>
        </w:rPr>
        <w:t>The prime minister’s ability to set the agenda:</w:t>
      </w:r>
    </w:p>
    <w:p w:rsidR="00FC28CB" w:rsidRDefault="00FC28CB" w:rsidP="00890A54">
      <w:pPr>
        <w:pStyle w:val="ListParagraph"/>
        <w:ind w:left="144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Since the 2016 </w:t>
      </w:r>
      <w:proofErr w:type="spellStart"/>
      <w:r>
        <w:rPr>
          <w:rFonts w:ascii="Bookman Old Style" w:hAnsi="Bookman Old Style"/>
          <w:i/>
        </w:rPr>
        <w:t>Brexit</w:t>
      </w:r>
      <w:proofErr w:type="spellEnd"/>
      <w:r>
        <w:rPr>
          <w:rFonts w:ascii="Bookman Old Style" w:hAnsi="Bookman Old Style"/>
          <w:i/>
        </w:rPr>
        <w:t xml:space="preserve"> referendum outcome</w:t>
      </w:r>
      <w:r w:rsidR="00890A54">
        <w:rPr>
          <w:rFonts w:ascii="Bookman Old Style" w:hAnsi="Bookman Old Style"/>
          <w:i/>
        </w:rPr>
        <w:t xml:space="preserve"> and since </w:t>
      </w:r>
      <w:r>
        <w:rPr>
          <w:rFonts w:ascii="Bookman Old Style" w:hAnsi="Bookman Old Style"/>
          <w:i/>
        </w:rPr>
        <w:t xml:space="preserve">losing her majority in June’s election, May’s </w:t>
      </w:r>
      <w:r w:rsidR="00890A54">
        <w:rPr>
          <w:rFonts w:ascii="Bookman Old Style" w:hAnsi="Bookman Old Style"/>
          <w:i/>
        </w:rPr>
        <w:t xml:space="preserve">ability to set the agenda has been lost against the over-riding issue of </w:t>
      </w:r>
      <w:proofErr w:type="spellStart"/>
      <w:r w:rsidR="00890A54">
        <w:rPr>
          <w:rFonts w:ascii="Bookman Old Style" w:hAnsi="Bookman Old Style"/>
          <w:i/>
        </w:rPr>
        <w:t>Brexit</w:t>
      </w:r>
      <w:proofErr w:type="spellEnd"/>
      <w:r w:rsidR="00890A54">
        <w:rPr>
          <w:rFonts w:ascii="Bookman Old Style" w:hAnsi="Bookman Old Style"/>
          <w:i/>
        </w:rPr>
        <w:t xml:space="preserve"> and the divisions within her party and cabinet.</w:t>
      </w:r>
    </w:p>
    <w:p w:rsidR="00890A54" w:rsidRDefault="00890A54" w:rsidP="00890A54">
      <w:pPr>
        <w:pStyle w:val="ListParagraph"/>
        <w:ind w:firstLine="720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etc…</w:t>
      </w:r>
    </w:p>
    <w:p w:rsidR="003E70CB" w:rsidRDefault="003E70CB" w:rsidP="00890A54">
      <w:pPr>
        <w:pStyle w:val="ListParagraph"/>
        <w:ind w:firstLine="720"/>
        <w:rPr>
          <w:rFonts w:ascii="Bookman Old Style" w:hAnsi="Bookman Old Style"/>
          <w:i/>
        </w:rPr>
      </w:pPr>
    </w:p>
    <w:p w:rsidR="003E70CB" w:rsidRPr="003E70CB" w:rsidRDefault="00890A54" w:rsidP="003E70C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Extension task 2</w:t>
      </w:r>
      <w:r w:rsidR="003E70CB">
        <w:rPr>
          <w:rFonts w:ascii="Bookman Old Style" w:hAnsi="Bookman Old Style"/>
          <w:b/>
        </w:rPr>
        <w:t xml:space="preserve">:  </w:t>
      </w:r>
      <w:r w:rsidR="003E70CB">
        <w:rPr>
          <w:rFonts w:ascii="Bookman Old Style" w:hAnsi="Bookman Old Style"/>
        </w:rPr>
        <w:t xml:space="preserve">Having read the case studies on John Major &amp; Tony Blair (pp.196-202), write an essay plan to answer the question – </w:t>
      </w:r>
      <w:r w:rsidR="009A7BAB">
        <w:rPr>
          <w:rFonts w:ascii="Bookman Old Style" w:hAnsi="Bookman Old Style"/>
        </w:rPr>
        <w:t xml:space="preserve">           </w:t>
      </w:r>
      <w:bookmarkStart w:id="0" w:name="_GoBack"/>
      <w:bookmarkEnd w:id="0"/>
      <w:r w:rsidR="003E70CB" w:rsidRPr="003E70CB">
        <w:rPr>
          <w:rFonts w:ascii="Bookman Old Style" w:hAnsi="Bookman Old Style"/>
        </w:rPr>
        <w:t>There is little doubt that Blair was a more successful prime minister than Major. Do you think that this was due more to their personal characteristics or to the different circumstances they faced?</w:t>
      </w:r>
      <w:r w:rsidR="009A7BAB">
        <w:rPr>
          <w:rFonts w:ascii="Bookman Old Style" w:hAnsi="Bookman Old Style"/>
        </w:rPr>
        <w:t xml:space="preserve">  </w:t>
      </w:r>
      <w:r w:rsidR="009A7BAB" w:rsidRPr="009A7BAB">
        <w:rPr>
          <w:rFonts w:ascii="Bookman Old Style" w:hAnsi="Bookman Old Style"/>
          <w:i/>
          <w:sz w:val="18"/>
          <w:szCs w:val="18"/>
        </w:rPr>
        <w:t>(Go on! … I dare you!!)</w:t>
      </w:r>
    </w:p>
    <w:p w:rsidR="00EE7759" w:rsidRPr="00EE7759" w:rsidRDefault="00EE7759" w:rsidP="00EE7759">
      <w:pPr>
        <w:pStyle w:val="ListParagraph"/>
        <w:rPr>
          <w:rFonts w:ascii="Bookman Old Style" w:hAnsi="Bookman Old Style"/>
        </w:rPr>
      </w:pPr>
    </w:p>
    <w:sectPr w:rsidR="00EE7759" w:rsidRPr="00EE7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2B51"/>
    <w:multiLevelType w:val="hybridMultilevel"/>
    <w:tmpl w:val="D6589D68"/>
    <w:lvl w:ilvl="0" w:tplc="4270350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1DB5"/>
    <w:multiLevelType w:val="hybridMultilevel"/>
    <w:tmpl w:val="ADECD3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D"/>
    <w:rsid w:val="0034686D"/>
    <w:rsid w:val="003E70CB"/>
    <w:rsid w:val="00890A54"/>
    <w:rsid w:val="009A7BAB"/>
    <w:rsid w:val="00C003E7"/>
    <w:rsid w:val="00D004FE"/>
    <w:rsid w:val="00E37082"/>
    <w:rsid w:val="00EE7759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2AEC"/>
  <w15:chartTrackingRefBased/>
  <w15:docId w15:val="{5F9E2C37-327B-4B27-BE50-5B127BB4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2</cp:revision>
  <dcterms:created xsi:type="dcterms:W3CDTF">2017-10-12T13:07:00Z</dcterms:created>
  <dcterms:modified xsi:type="dcterms:W3CDTF">2017-10-12T14:17:00Z</dcterms:modified>
</cp:coreProperties>
</file>